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78885" w14:textId="2C5FBAFF" w:rsidR="00E932D5" w:rsidRDefault="004520EF" w:rsidP="00F15211">
      <w:pPr>
        <w:tabs>
          <w:tab w:val="left" w:pos="2268"/>
        </w:tabs>
        <w:jc w:val="both"/>
        <w:rPr>
          <w:rFonts w:asciiTheme="majorHAnsi" w:hAnsiTheme="majorHAnsi"/>
          <w:b/>
          <w:caps/>
          <w:color w:val="C00000"/>
          <w:sz w:val="40"/>
          <w:szCs w:val="36"/>
        </w:rPr>
      </w:pPr>
      <w:r>
        <w:rPr>
          <w:rFonts w:asciiTheme="majorHAnsi" w:hAnsiTheme="majorHAnsi"/>
          <w:b/>
          <w:caps/>
          <w:color w:val="C00000"/>
          <w:sz w:val="40"/>
          <w:szCs w:val="36"/>
        </w:rPr>
        <w:t xml:space="preserve"> </w:t>
      </w:r>
      <w:r w:rsidR="00E932D5" w:rsidRPr="00E932D5">
        <w:rPr>
          <w:rFonts w:asciiTheme="majorHAnsi" w:hAnsiTheme="majorHAnsi"/>
          <w:b/>
          <w:caps/>
          <w:color w:val="C00000"/>
          <w:sz w:val="40"/>
          <w:szCs w:val="36"/>
        </w:rPr>
        <w:t>SUPPORT TO VET REFORMS IN UZBEKISTAN (VET4UZ)</w:t>
      </w:r>
    </w:p>
    <w:p w14:paraId="5BD045C6" w14:textId="77777777" w:rsidR="00E932D5" w:rsidRDefault="00E932D5" w:rsidP="00F15211">
      <w:pPr>
        <w:tabs>
          <w:tab w:val="left" w:pos="2268"/>
        </w:tabs>
        <w:jc w:val="both"/>
        <w:rPr>
          <w:rFonts w:asciiTheme="majorHAnsi" w:hAnsiTheme="majorHAnsi"/>
          <w:b/>
          <w:caps/>
          <w:color w:val="C00000"/>
          <w:sz w:val="40"/>
          <w:szCs w:val="36"/>
        </w:rPr>
      </w:pPr>
    </w:p>
    <w:p w14:paraId="2242DDFA" w14:textId="499E5FDC" w:rsidR="00F15211" w:rsidRPr="00FD2EBB" w:rsidRDefault="00B131AF" w:rsidP="00F15211">
      <w:pPr>
        <w:tabs>
          <w:tab w:val="left" w:pos="2268"/>
        </w:tabs>
        <w:jc w:val="both"/>
      </w:pPr>
      <w:r>
        <w:rPr>
          <w:noProof/>
        </w:rPr>
        <w:drawing>
          <wp:inline distT="0" distB="0" distL="0" distR="0" wp14:anchorId="01098C03" wp14:editId="05D3EAD6">
            <wp:extent cx="5975985" cy="448183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985" cy="4481830"/>
                    </a:xfrm>
                    <a:prstGeom prst="rect">
                      <a:avLst/>
                    </a:prstGeom>
                    <a:noFill/>
                    <a:ln>
                      <a:noFill/>
                    </a:ln>
                  </pic:spPr>
                </pic:pic>
              </a:graphicData>
            </a:graphic>
          </wp:inline>
        </w:drawing>
      </w:r>
    </w:p>
    <w:p w14:paraId="7A4A922A" w14:textId="7BF392ED" w:rsidR="00F15211" w:rsidRPr="00FD2EBB" w:rsidRDefault="00F15211" w:rsidP="00F15211">
      <w:pPr>
        <w:tabs>
          <w:tab w:val="left" w:pos="2268"/>
        </w:tabs>
        <w:jc w:val="both"/>
      </w:pPr>
    </w:p>
    <w:p w14:paraId="203C134D" w14:textId="108B94DA" w:rsidR="00376CF4" w:rsidRPr="00FD2EBB" w:rsidRDefault="00E932D5" w:rsidP="00376CF4">
      <w:pPr>
        <w:pStyle w:val="Subtitle"/>
        <w:jc w:val="center"/>
      </w:pPr>
      <w:r>
        <w:t>Private sector needs assessment – Skills gap analysis of the hospitality sector</w:t>
      </w:r>
    </w:p>
    <w:p w14:paraId="4A587606" w14:textId="3EB49B9F" w:rsidR="00376CF4" w:rsidRPr="00FD2EBB" w:rsidRDefault="00376CF4" w:rsidP="00F15211">
      <w:pPr>
        <w:tabs>
          <w:tab w:val="left" w:pos="2268"/>
        </w:tabs>
        <w:jc w:val="both"/>
      </w:pPr>
    </w:p>
    <w:p w14:paraId="31C2FBA1" w14:textId="77777777" w:rsidR="00376CF4" w:rsidRPr="00FD2EBB" w:rsidRDefault="00376CF4" w:rsidP="00F15211">
      <w:pPr>
        <w:tabs>
          <w:tab w:val="left" w:pos="2268"/>
        </w:tabs>
        <w:jc w:val="both"/>
      </w:pPr>
    </w:p>
    <w:p w14:paraId="19D64700" w14:textId="35FAAAE9" w:rsidR="00F15211" w:rsidRPr="00FD2EBB" w:rsidRDefault="00F15211" w:rsidP="00F15211">
      <w:pPr>
        <w:tabs>
          <w:tab w:val="left" w:pos="2268"/>
        </w:tabs>
        <w:jc w:val="both"/>
        <w:rPr>
          <w:rStyle w:val="EmphasisBold"/>
        </w:rPr>
      </w:pPr>
      <w:r w:rsidRPr="00FD2EBB">
        <w:rPr>
          <w:rStyle w:val="EmphasisBold"/>
        </w:rPr>
        <w:t xml:space="preserve">Tashkent/Bern, </w:t>
      </w:r>
      <w:r w:rsidR="00E932D5">
        <w:rPr>
          <w:rStyle w:val="EmphasisBold"/>
        </w:rPr>
        <w:t>20</w:t>
      </w:r>
      <w:r w:rsidR="00E932D5" w:rsidRPr="00E932D5">
        <w:rPr>
          <w:rStyle w:val="EmphasisBold"/>
          <w:vertAlign w:val="superscript"/>
        </w:rPr>
        <w:t>th</w:t>
      </w:r>
      <w:r w:rsidR="00E932D5">
        <w:rPr>
          <w:rStyle w:val="EmphasisBold"/>
        </w:rPr>
        <w:t xml:space="preserve"> February 2023</w:t>
      </w:r>
    </w:p>
    <w:p w14:paraId="581C5709" w14:textId="77777777" w:rsidR="00EC68D8" w:rsidRDefault="00EC68D8" w:rsidP="00F15211">
      <w:pPr>
        <w:tabs>
          <w:tab w:val="left" w:pos="2268"/>
        </w:tabs>
        <w:jc w:val="both"/>
        <w:rPr>
          <w:rStyle w:val="EmphasisBold"/>
        </w:rPr>
      </w:pPr>
    </w:p>
    <w:p w14:paraId="10FDA276" w14:textId="0DDF607D" w:rsidR="00B00E3A" w:rsidRPr="00EC68D8" w:rsidRDefault="00F15211" w:rsidP="00EC68D8">
      <w:pPr>
        <w:tabs>
          <w:tab w:val="left" w:pos="2268"/>
        </w:tabs>
        <w:jc w:val="both"/>
        <w:rPr>
          <w:rFonts w:asciiTheme="minorHAnsi" w:hAnsiTheme="minorHAnsi"/>
          <w:b/>
          <w:bCs/>
        </w:rPr>
        <w:sectPr w:rsidR="00B00E3A" w:rsidRPr="00EC68D8" w:rsidSect="005F43EB">
          <w:headerReference w:type="default" r:id="rId9"/>
          <w:type w:val="continuous"/>
          <w:pgSz w:w="11906" w:h="16838" w:code="9"/>
          <w:pgMar w:top="1440" w:right="1440" w:bottom="1440" w:left="1440" w:header="709" w:footer="709" w:gutter="0"/>
          <w:cols w:space="708"/>
          <w:docGrid w:linePitch="360"/>
        </w:sectPr>
      </w:pPr>
      <w:r w:rsidRPr="00FD2EBB">
        <w:rPr>
          <w:rStyle w:val="EmphasisBold"/>
        </w:rPr>
        <w:t xml:space="preserve">Authors: </w:t>
      </w:r>
      <w:r w:rsidR="00B00E3A" w:rsidRPr="00FD2EBB">
        <w:rPr>
          <w:rStyle w:val="EmphasisBold"/>
        </w:rPr>
        <w:t>Adrien Rebord</w:t>
      </w:r>
      <w:r w:rsidR="00EC68D8">
        <w:rPr>
          <w:rStyle w:val="EmphasisBold"/>
        </w:rPr>
        <w:t xml:space="preserve">, </w:t>
      </w:r>
      <w:r w:rsidR="00EC68D8" w:rsidRPr="00EC68D8">
        <w:rPr>
          <w:rStyle w:val="EmphasisBold"/>
        </w:rPr>
        <w:t>Asliddin Odilov</w:t>
      </w:r>
      <w:r w:rsidR="00EC68D8">
        <w:rPr>
          <w:rStyle w:val="EmphasisBold"/>
        </w:rPr>
        <w:t>,</w:t>
      </w:r>
      <w:r w:rsidR="00D35C29">
        <w:rPr>
          <w:rStyle w:val="EmphasisBold"/>
        </w:rPr>
        <w:t xml:space="preserve"> </w:t>
      </w:r>
      <w:r w:rsidR="00D35C29" w:rsidRPr="00D35C29">
        <w:rPr>
          <w:rStyle w:val="EmphasisBold"/>
        </w:rPr>
        <w:t xml:space="preserve">Sardor Saidrasulov </w:t>
      </w:r>
    </w:p>
    <w:p w14:paraId="7D3788C3" w14:textId="18F09308" w:rsidR="008511DF" w:rsidRPr="00FD2EBB" w:rsidRDefault="008511DF" w:rsidP="007D339F">
      <w:pPr>
        <w:pStyle w:val="Title"/>
      </w:pPr>
      <w:r w:rsidRPr="00FD2EBB">
        <w:lastRenderedPageBreak/>
        <w:t>Introductio</w:t>
      </w:r>
      <w:r w:rsidR="007D339F" w:rsidRPr="00FD2EBB">
        <w:t>n</w:t>
      </w:r>
    </w:p>
    <w:p w14:paraId="56868997" w14:textId="4B0D3B1B" w:rsidR="008511DF" w:rsidRPr="00FD2EBB" w:rsidRDefault="00E932D5" w:rsidP="007861AA">
      <w:pPr>
        <w:pStyle w:val="Heading2"/>
        <w:numPr>
          <w:ilvl w:val="0"/>
          <w:numId w:val="0"/>
        </w:numPr>
      </w:pPr>
      <w:r>
        <w:t>Project b</w:t>
      </w:r>
      <w:r w:rsidR="008511DF" w:rsidRPr="00FD2EBB">
        <w:t xml:space="preserve">ackground </w:t>
      </w:r>
    </w:p>
    <w:p w14:paraId="26569B05" w14:textId="77777777" w:rsidR="00AA73EA" w:rsidRPr="00AB6507" w:rsidRDefault="00AA73EA" w:rsidP="00AA73EA">
      <w:pPr>
        <w:jc w:val="both"/>
        <w:rPr>
          <w:color w:val="auto"/>
        </w:rPr>
      </w:pPr>
      <w:r w:rsidRPr="00AB6507">
        <w:rPr>
          <w:color w:val="auto"/>
        </w:rPr>
        <w:t>Uzbekistan is undergoing a transformation from a public sector-dominated to a private sector-dominated economy. There is still a prevailing proportion of large state-owned companies compared to the fast-rising number of privately owned small and medium-sized businesses.</w:t>
      </w:r>
    </w:p>
    <w:p w14:paraId="2A5FD9AF" w14:textId="7A931192" w:rsidR="00A92C7C" w:rsidRPr="00AB6507" w:rsidRDefault="00A92C7C" w:rsidP="00A92C7C">
      <w:pPr>
        <w:jc w:val="both"/>
        <w:rPr>
          <w:color w:val="auto"/>
        </w:rPr>
      </w:pPr>
      <w:r w:rsidRPr="00AB6507">
        <w:rPr>
          <w:color w:val="auto"/>
        </w:rPr>
        <w:t>The main goal of VET4UZ (Phase I) is to contribute to more gainful employment of VET graduates through improved access to the labour market. This will be achieved through a systemic approach fostering improved coordination within the state structures as well as between the state and the economic actors and the improvement of quality of inputs (profiles, curricula, learning material, infrastructure, financing) into the VET offer.</w:t>
      </w:r>
    </w:p>
    <w:p w14:paraId="77161A27" w14:textId="7E8BC1FD" w:rsidR="00F950B2" w:rsidRPr="00AB6507" w:rsidRDefault="00F950B2" w:rsidP="00A92C7C">
      <w:pPr>
        <w:jc w:val="both"/>
        <w:rPr>
          <w:color w:val="auto"/>
        </w:rPr>
      </w:pPr>
      <w:r w:rsidRPr="00AB6507">
        <w:rPr>
          <w:color w:val="auto"/>
        </w:rPr>
        <w:t xml:space="preserve">The hospitality sector and three target regions (Bukhara, </w:t>
      </w:r>
      <w:proofErr w:type="spellStart"/>
      <w:r w:rsidRPr="00AB6507">
        <w:rPr>
          <w:color w:val="auto"/>
        </w:rPr>
        <w:t>Jizzakh</w:t>
      </w:r>
      <w:proofErr w:type="spellEnd"/>
      <w:r w:rsidRPr="00AB6507">
        <w:rPr>
          <w:color w:val="auto"/>
        </w:rPr>
        <w:t xml:space="preserve"> and </w:t>
      </w:r>
      <w:proofErr w:type="spellStart"/>
      <w:r w:rsidRPr="00AB6507">
        <w:rPr>
          <w:color w:val="auto"/>
        </w:rPr>
        <w:t>Bustanlik</w:t>
      </w:r>
      <w:proofErr w:type="spellEnd"/>
      <w:r w:rsidRPr="00AB6507">
        <w:rPr>
          <w:color w:val="auto"/>
        </w:rPr>
        <w:t>) have been selected to conduct pilot interventions and create evidence for improved decision making for the development of the VET system.</w:t>
      </w:r>
    </w:p>
    <w:p w14:paraId="65DB053B" w14:textId="3A2EE651" w:rsidR="00E932D5" w:rsidRPr="00E932D5" w:rsidRDefault="00E932D5" w:rsidP="001B5FC0">
      <w:pPr>
        <w:pStyle w:val="Heading2"/>
        <w:numPr>
          <w:ilvl w:val="0"/>
          <w:numId w:val="0"/>
        </w:numPr>
      </w:pPr>
      <w:r>
        <w:t>O</w:t>
      </w:r>
      <w:r w:rsidRPr="00E932D5">
        <w:t xml:space="preserve">bjectives </w:t>
      </w:r>
      <w:r>
        <w:t>of the mission</w:t>
      </w:r>
    </w:p>
    <w:p w14:paraId="3EB5F3EC" w14:textId="63033ACD" w:rsidR="008172A5" w:rsidRPr="00AB6507" w:rsidRDefault="007156F6" w:rsidP="007156F6">
      <w:pPr>
        <w:rPr>
          <w:color w:val="auto"/>
        </w:rPr>
      </w:pPr>
      <w:r w:rsidRPr="00AB6507">
        <w:rPr>
          <w:color w:val="auto"/>
        </w:rPr>
        <w:t>The objectives of the mission were to :</w:t>
      </w:r>
    </w:p>
    <w:p w14:paraId="56F9227A" w14:textId="1A75E42B" w:rsidR="007156F6" w:rsidRPr="00AB6507" w:rsidRDefault="007156F6">
      <w:pPr>
        <w:pStyle w:val="ListParagraph"/>
        <w:numPr>
          <w:ilvl w:val="0"/>
          <w:numId w:val="20"/>
        </w:numPr>
        <w:rPr>
          <w:rFonts w:cs="Arial"/>
          <w:color w:val="auto"/>
        </w:rPr>
      </w:pPr>
      <w:r w:rsidRPr="00AB6507">
        <w:rPr>
          <w:rFonts w:cs="Arial"/>
          <w:color w:val="auto"/>
        </w:rPr>
        <w:t>Provide backstopping support to VET4UZ team on the project progress;</w:t>
      </w:r>
    </w:p>
    <w:p w14:paraId="2EAC7378" w14:textId="37BEF50D" w:rsidR="007156F6" w:rsidRPr="00AB6507" w:rsidRDefault="007156F6">
      <w:pPr>
        <w:pStyle w:val="ListParagraph"/>
        <w:numPr>
          <w:ilvl w:val="0"/>
          <w:numId w:val="20"/>
        </w:numPr>
        <w:rPr>
          <w:rFonts w:cs="Arial"/>
          <w:color w:val="auto"/>
        </w:rPr>
      </w:pPr>
      <w:r w:rsidRPr="00AB6507">
        <w:rPr>
          <w:rFonts w:cs="Arial"/>
          <w:color w:val="auto"/>
        </w:rPr>
        <w:t>Visit pilot VET providers in the pilot regions and identify capacity building needs;</w:t>
      </w:r>
    </w:p>
    <w:p w14:paraId="28D69192" w14:textId="2C7A4069" w:rsidR="007156F6" w:rsidRPr="00AB6507" w:rsidRDefault="007156F6">
      <w:pPr>
        <w:pStyle w:val="ListParagraph"/>
        <w:numPr>
          <w:ilvl w:val="0"/>
          <w:numId w:val="20"/>
        </w:numPr>
        <w:rPr>
          <w:rFonts w:cs="Arial"/>
          <w:color w:val="auto"/>
        </w:rPr>
      </w:pPr>
      <w:r w:rsidRPr="00AB6507">
        <w:rPr>
          <w:rFonts w:cs="Arial"/>
          <w:color w:val="auto"/>
        </w:rPr>
        <w:t>Establish opportunity to engage employers in the selected regions.</w:t>
      </w:r>
    </w:p>
    <w:p w14:paraId="016D6AC3" w14:textId="1E443414" w:rsidR="007156F6" w:rsidRPr="00AB6507" w:rsidRDefault="007156F6" w:rsidP="007156F6">
      <w:pPr>
        <w:jc w:val="both"/>
        <w:rPr>
          <w:rFonts w:cs="Arial"/>
          <w:color w:val="auto"/>
        </w:rPr>
      </w:pPr>
      <w:r w:rsidRPr="00AB6507">
        <w:rPr>
          <w:rFonts w:cs="Arial"/>
          <w:color w:val="auto"/>
        </w:rPr>
        <w:t>As a complement, the analysis below defines the main skills mismatch in the hospitality sector and potential entry points for VET4UZ in the selected regions.</w:t>
      </w:r>
    </w:p>
    <w:p w14:paraId="00F0F3A5" w14:textId="2646EB2F" w:rsidR="00E508DE" w:rsidRDefault="00003C6F" w:rsidP="001B5FC0">
      <w:pPr>
        <w:pStyle w:val="Heading2"/>
        <w:numPr>
          <w:ilvl w:val="0"/>
          <w:numId w:val="0"/>
        </w:numPr>
      </w:pPr>
      <w:r>
        <w:t>Methodology</w:t>
      </w:r>
    </w:p>
    <w:p w14:paraId="002D07C3" w14:textId="50ACF771" w:rsidR="00443F62" w:rsidRPr="00AB6507" w:rsidRDefault="00F950B2" w:rsidP="008172A5">
      <w:pPr>
        <w:jc w:val="both"/>
        <w:rPr>
          <w:color w:val="auto"/>
        </w:rPr>
      </w:pPr>
      <w:r w:rsidRPr="00AB6507">
        <w:rPr>
          <w:color w:val="auto"/>
        </w:rPr>
        <w:t>The terms or reference and the mission planning are presented in Annexe 3. Data collection focused on bilateral interviews, on-site visit</w:t>
      </w:r>
      <w:r w:rsidR="00AB6507">
        <w:rPr>
          <w:color w:val="auto"/>
        </w:rPr>
        <w:t>s</w:t>
      </w:r>
      <w:r w:rsidRPr="00AB6507">
        <w:rPr>
          <w:color w:val="auto"/>
        </w:rPr>
        <w:t xml:space="preserve"> and exchange</w:t>
      </w:r>
      <w:r w:rsidR="00AB6507">
        <w:rPr>
          <w:color w:val="auto"/>
        </w:rPr>
        <w:t>s</w:t>
      </w:r>
      <w:r w:rsidRPr="00AB6507">
        <w:rPr>
          <w:color w:val="auto"/>
        </w:rPr>
        <w:t xml:space="preserve"> with the project team. It included school analysis and private sector needs assessment based on the following questionnaires provided by the Ecole </w:t>
      </w:r>
      <w:proofErr w:type="spellStart"/>
      <w:r w:rsidRPr="00AB6507">
        <w:rPr>
          <w:color w:val="auto"/>
        </w:rPr>
        <w:t>hôtelière</w:t>
      </w:r>
      <w:proofErr w:type="spellEnd"/>
      <w:r w:rsidRPr="00AB6507">
        <w:rPr>
          <w:color w:val="auto"/>
        </w:rPr>
        <w:t xml:space="preserve"> de Lausanne (EHL).</w:t>
      </w:r>
    </w:p>
    <w:p w14:paraId="4D068E6B" w14:textId="0F927771" w:rsidR="00443F62" w:rsidRDefault="00443F62" w:rsidP="008172A5">
      <w:pPr>
        <w:jc w:val="both"/>
      </w:pPr>
    </w:p>
    <w:p w14:paraId="00FCD1FE" w14:textId="3DECF093" w:rsidR="00443F62" w:rsidRDefault="00443F62" w:rsidP="008172A5">
      <w:pPr>
        <w:jc w:val="both"/>
      </w:pPr>
      <w:r>
        <w:object w:dxaOrig="1508" w:dyaOrig="984" w14:anchorId="31637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0" o:title=""/>
          </v:shape>
          <o:OLEObject Type="Embed" ProgID="Acrobat.Document.DC" ShapeID="_x0000_i1025" DrawAspect="Icon" ObjectID="_1738593010" r:id="rId11"/>
        </w:object>
      </w:r>
      <w:r>
        <w:t xml:space="preserve"> </w:t>
      </w:r>
      <w:r w:rsidR="001A388F">
        <w:object w:dxaOrig="1508" w:dyaOrig="984" w14:anchorId="774C1C77">
          <v:shape id="_x0000_i1026" type="#_x0000_t75" style="width:76.2pt;height:49.2pt" o:ole="">
            <v:imagedata r:id="rId12" o:title=""/>
          </v:shape>
          <o:OLEObject Type="Embed" ProgID="Acrobat.Document.DC" ShapeID="_x0000_i1026" DrawAspect="Icon" ObjectID="_1738593011" r:id="rId13"/>
        </w:object>
      </w:r>
    </w:p>
    <w:p w14:paraId="7037AA95" w14:textId="73DD2598" w:rsidR="00E508DE" w:rsidRPr="00FD2EBB" w:rsidRDefault="00C05756" w:rsidP="00E508DE">
      <w:pPr>
        <w:pStyle w:val="Title"/>
      </w:pPr>
      <w:r>
        <w:t>National level: hospitality training in Uzbekistan</w:t>
      </w:r>
    </w:p>
    <w:p w14:paraId="484DE382" w14:textId="37EBDFE2" w:rsidR="00E508DE" w:rsidRDefault="00E508DE" w:rsidP="001B5FC0">
      <w:pPr>
        <w:pStyle w:val="Heading2"/>
        <w:numPr>
          <w:ilvl w:val="0"/>
          <w:numId w:val="0"/>
        </w:numPr>
      </w:pPr>
      <w:r>
        <w:t>Hospitality sector in Uzbekistan</w:t>
      </w:r>
    </w:p>
    <w:p w14:paraId="56F611ED" w14:textId="61493617" w:rsidR="00AF4B3B" w:rsidRPr="00AB6507" w:rsidRDefault="00AF4B3B" w:rsidP="008172A5">
      <w:pPr>
        <w:jc w:val="both"/>
        <w:rPr>
          <w:color w:val="auto"/>
        </w:rPr>
      </w:pPr>
      <w:r w:rsidRPr="00AB6507">
        <w:rPr>
          <w:color w:val="auto"/>
        </w:rPr>
        <w:t xml:space="preserve">In Uzbekistan, </w:t>
      </w:r>
      <w:r w:rsidRPr="00EC3FE4">
        <w:rPr>
          <w:b/>
          <w:bCs/>
          <w:color w:val="auto"/>
        </w:rPr>
        <w:t>the hotel industry is booming</w:t>
      </w:r>
      <w:r w:rsidR="00F950B2" w:rsidRPr="00AB6507">
        <w:rPr>
          <w:color w:val="auto"/>
        </w:rPr>
        <w:t xml:space="preserve"> but new and existing units </w:t>
      </w:r>
      <w:r w:rsidRPr="00AB6507">
        <w:rPr>
          <w:color w:val="auto"/>
        </w:rPr>
        <w:t>have difficulties to meet the rising demand for quality services. There is limited qualified staff available in the market contrasting with a substantial growth of youth unemployment. As the number of recent graduates is not sufficient for the market and newly recruited employees are not up to the standards, problems arise to fit the future needs of visiting tourists.</w:t>
      </w:r>
    </w:p>
    <w:p w14:paraId="4A0EB9DC" w14:textId="644633C4" w:rsidR="006650EA" w:rsidRPr="00AB6507" w:rsidRDefault="00AB6507" w:rsidP="006650EA">
      <w:pPr>
        <w:jc w:val="both"/>
        <w:rPr>
          <w:color w:val="auto"/>
        </w:rPr>
      </w:pPr>
      <w:r w:rsidRPr="00AB6507">
        <w:rPr>
          <w:color w:val="auto"/>
        </w:rPr>
        <w:lastRenderedPageBreak/>
        <w:t xml:space="preserve">According to a survey of the Hoteliers Association of Uzbekistan (November 2022), </w:t>
      </w:r>
      <w:r w:rsidR="00F950B2" w:rsidRPr="00EC3FE4">
        <w:rPr>
          <w:b/>
          <w:bCs/>
          <w:color w:val="auto"/>
        </w:rPr>
        <w:t>more than 800 new hotels, both large and small, have been commissioned in Uzbekistan</w:t>
      </w:r>
      <w:r w:rsidRPr="00AB6507">
        <w:rPr>
          <w:color w:val="auto"/>
        </w:rPr>
        <w:t xml:space="preserve"> over the last 4 years</w:t>
      </w:r>
      <w:r w:rsidR="00F950B2" w:rsidRPr="00AB6507">
        <w:rPr>
          <w:color w:val="auto"/>
        </w:rPr>
        <w:t>. The total number of hotels today is about 1,500 with 39,400 rooms and 81,200 beds. Hundreds of new hotel projects are currently under construction and will be commissioned in the near future.</w:t>
      </w:r>
      <w:r w:rsidR="006650EA" w:rsidRPr="00AB6507">
        <w:rPr>
          <w:color w:val="auto"/>
        </w:rPr>
        <w:t xml:space="preserve"> This growth is driven by very favourable business condition stimulating local investments.</w:t>
      </w:r>
    </w:p>
    <w:p w14:paraId="3C2038DD" w14:textId="22A630E0" w:rsidR="00D358AE" w:rsidRPr="00AB6507" w:rsidRDefault="006460A8" w:rsidP="00D358AE">
      <w:pPr>
        <w:jc w:val="both"/>
        <w:rPr>
          <w:rFonts w:cs="Arial"/>
          <w:color w:val="auto"/>
        </w:rPr>
      </w:pPr>
      <w:r>
        <w:rPr>
          <w:rFonts w:cs="Arial"/>
          <w:color w:val="auto"/>
        </w:rPr>
        <w:t xml:space="preserve">While supply is flourishing, demand has already recovered. </w:t>
      </w:r>
      <w:r w:rsidR="00AB6507" w:rsidRPr="00AB6507">
        <w:rPr>
          <w:rFonts w:cs="Arial"/>
          <w:color w:val="auto"/>
        </w:rPr>
        <w:t>Statistics shows that</w:t>
      </w:r>
      <w:r w:rsidR="00D358AE" w:rsidRPr="00AB6507">
        <w:rPr>
          <w:rFonts w:cs="Arial"/>
          <w:color w:val="auto"/>
        </w:rPr>
        <w:t xml:space="preserve"> 3.6 million foreign visitors visited Uzbekistan for tourism purposes in the first half of 2022. </w:t>
      </w:r>
      <w:r w:rsidR="00AB6507" w:rsidRPr="00AB6507">
        <w:rPr>
          <w:rFonts w:cs="Arial"/>
          <w:color w:val="auto"/>
        </w:rPr>
        <w:t xml:space="preserve">Examination of </w:t>
      </w:r>
      <w:r w:rsidR="00D358AE" w:rsidRPr="00AB6507">
        <w:rPr>
          <w:rFonts w:cs="Arial"/>
          <w:color w:val="auto"/>
        </w:rPr>
        <w:t xml:space="preserve">hotel occupancy in the Republic of Uzbekistan of all categories in March 2022 </w:t>
      </w:r>
      <w:r w:rsidR="00D358AE" w:rsidRPr="00EC3FE4">
        <w:rPr>
          <w:rFonts w:cs="Arial"/>
          <w:b/>
          <w:bCs/>
          <w:color w:val="auto"/>
        </w:rPr>
        <w:t>exceeded pre-pandemic levels</w:t>
      </w:r>
      <w:r w:rsidR="00D358AE" w:rsidRPr="00AB6507">
        <w:rPr>
          <w:rFonts w:cs="Arial"/>
          <w:color w:val="auto"/>
        </w:rPr>
        <w:t>. Furthermore, there was an influx of tourists and relocators from the Russian Federation, increased cyclical migration of Uzbek nationals, and the return of migrant workers to the country under the influence of the pandemic.</w:t>
      </w:r>
    </w:p>
    <w:p w14:paraId="66625C1B" w14:textId="08CB80B6" w:rsidR="006460A8" w:rsidRPr="006460A8" w:rsidRDefault="00F950B2" w:rsidP="006460A8">
      <w:pPr>
        <w:jc w:val="both"/>
        <w:rPr>
          <w:color w:val="auto"/>
        </w:rPr>
      </w:pPr>
      <w:r w:rsidRPr="00AB6507">
        <w:rPr>
          <w:rFonts w:cs="Arial"/>
          <w:color w:val="auto"/>
        </w:rPr>
        <w:t>Uzbek Government</w:t>
      </w:r>
      <w:r w:rsidR="00D358AE" w:rsidRPr="00AB6507">
        <w:rPr>
          <w:rFonts w:cs="Arial"/>
          <w:color w:val="auto"/>
        </w:rPr>
        <w:t>, which brings an important</w:t>
      </w:r>
      <w:r w:rsidRPr="00AB6507">
        <w:rPr>
          <w:rFonts w:cs="Arial"/>
          <w:color w:val="auto"/>
        </w:rPr>
        <w:t xml:space="preserve"> focus on tourism </w:t>
      </w:r>
      <w:r w:rsidR="00D358AE" w:rsidRPr="00AB6507">
        <w:rPr>
          <w:rFonts w:cs="Arial"/>
          <w:color w:val="auto"/>
        </w:rPr>
        <w:t xml:space="preserve">development, </w:t>
      </w:r>
      <w:r w:rsidRPr="00AB6507">
        <w:rPr>
          <w:rFonts w:cs="Arial"/>
          <w:color w:val="auto"/>
        </w:rPr>
        <w:t>recognises the importance of vocational education for improving service in the tourism and hospitality sector</w:t>
      </w:r>
      <w:r w:rsidR="006460A8">
        <w:rPr>
          <w:rFonts w:cs="Arial"/>
          <w:color w:val="auto"/>
        </w:rPr>
        <w:t xml:space="preserve">. </w:t>
      </w:r>
      <w:r w:rsidR="006460A8" w:rsidRPr="00AB6507">
        <w:rPr>
          <w:color w:val="auto"/>
        </w:rPr>
        <w:t xml:space="preserve">Meetings with two national actors, the Ministry of Tourism and the Hoteliers Association, confirmed that existing tourism and </w:t>
      </w:r>
      <w:r w:rsidR="006460A8" w:rsidRPr="00EC3FE4">
        <w:rPr>
          <w:b/>
          <w:bCs/>
          <w:color w:val="auto"/>
        </w:rPr>
        <w:t>hospitality education offer lack practice and market relevance</w:t>
      </w:r>
      <w:r w:rsidR="006460A8" w:rsidRPr="00AB6507">
        <w:rPr>
          <w:color w:val="auto"/>
        </w:rPr>
        <w:t xml:space="preserve">. This can be compensated by the various government initiatives (e.g. Ministry of Tourism is supporting the process of developing standards and training manuals) and international (Swiss) expertise on the </w:t>
      </w:r>
      <w:r w:rsidR="006460A8" w:rsidRPr="006460A8">
        <w:rPr>
          <w:color w:val="auto"/>
        </w:rPr>
        <w:t>topic.</w:t>
      </w:r>
    </w:p>
    <w:p w14:paraId="43B80501" w14:textId="42117A1A" w:rsidR="008112BC" w:rsidRPr="006460A8" w:rsidRDefault="00D358AE" w:rsidP="00D358AE">
      <w:pPr>
        <w:jc w:val="both"/>
        <w:rPr>
          <w:color w:val="auto"/>
        </w:rPr>
      </w:pPr>
      <w:r w:rsidRPr="006460A8">
        <w:rPr>
          <w:color w:val="auto"/>
        </w:rPr>
        <w:t xml:space="preserve">The hotel association, as well as General Managers and </w:t>
      </w:r>
      <w:r w:rsidR="008112BC" w:rsidRPr="006460A8">
        <w:rPr>
          <w:color w:val="auto"/>
        </w:rPr>
        <w:t>key staff of hotels visited</w:t>
      </w:r>
      <w:r w:rsidR="006460A8" w:rsidRPr="006460A8">
        <w:rPr>
          <w:color w:val="auto"/>
        </w:rPr>
        <w:t>,</w:t>
      </w:r>
      <w:r w:rsidR="008112BC" w:rsidRPr="006460A8">
        <w:rPr>
          <w:color w:val="auto"/>
        </w:rPr>
        <w:t xml:space="preserve"> </w:t>
      </w:r>
      <w:r w:rsidR="006460A8" w:rsidRPr="006460A8">
        <w:rPr>
          <w:color w:val="auto"/>
        </w:rPr>
        <w:t>have</w:t>
      </w:r>
      <w:r w:rsidR="008112BC" w:rsidRPr="006460A8">
        <w:rPr>
          <w:color w:val="auto"/>
        </w:rPr>
        <w:t xml:space="preserve"> large experience and </w:t>
      </w:r>
      <w:r w:rsidR="006460A8" w:rsidRPr="006460A8">
        <w:rPr>
          <w:color w:val="auto"/>
        </w:rPr>
        <w:t>deep</w:t>
      </w:r>
      <w:r w:rsidR="008112BC" w:rsidRPr="006460A8">
        <w:rPr>
          <w:color w:val="auto"/>
        </w:rPr>
        <w:t xml:space="preserve"> understanding of </w:t>
      </w:r>
      <w:r w:rsidRPr="006460A8">
        <w:rPr>
          <w:color w:val="auto"/>
        </w:rPr>
        <w:t xml:space="preserve">hospitality </w:t>
      </w:r>
      <w:r w:rsidR="008112BC" w:rsidRPr="006460A8">
        <w:rPr>
          <w:color w:val="auto"/>
        </w:rPr>
        <w:t>staff management</w:t>
      </w:r>
      <w:r w:rsidR="006460A8" w:rsidRPr="006460A8">
        <w:rPr>
          <w:color w:val="auto"/>
        </w:rPr>
        <w:t xml:space="preserve"> and </w:t>
      </w:r>
      <w:r w:rsidR="008112BC" w:rsidRPr="006460A8">
        <w:rPr>
          <w:color w:val="auto"/>
        </w:rPr>
        <w:t>development.</w:t>
      </w:r>
      <w:r w:rsidRPr="006460A8">
        <w:rPr>
          <w:color w:val="auto"/>
        </w:rPr>
        <w:t xml:space="preserve"> The quality issue rather lies in </w:t>
      </w:r>
      <w:r w:rsidR="008112BC" w:rsidRPr="006460A8">
        <w:rPr>
          <w:color w:val="auto"/>
        </w:rPr>
        <w:t>the baseline staff that is not sufficient to meet the growing needs.</w:t>
      </w:r>
      <w:r w:rsidRPr="006460A8">
        <w:rPr>
          <w:color w:val="auto"/>
        </w:rPr>
        <w:t xml:space="preserve"> Most of the 100 affiliated </w:t>
      </w:r>
      <w:r w:rsidRPr="00EC3FE4">
        <w:rPr>
          <w:b/>
          <w:bCs/>
          <w:color w:val="auto"/>
        </w:rPr>
        <w:t>hotels of the association</w:t>
      </w:r>
      <w:r w:rsidR="008112BC" w:rsidRPr="00EC3FE4">
        <w:rPr>
          <w:b/>
          <w:bCs/>
          <w:color w:val="auto"/>
        </w:rPr>
        <w:t xml:space="preserve"> need to conduct in-house training</w:t>
      </w:r>
      <w:r w:rsidR="006650EA" w:rsidRPr="00EC3FE4">
        <w:rPr>
          <w:b/>
          <w:bCs/>
          <w:color w:val="auto"/>
        </w:rPr>
        <w:t xml:space="preserve"> despite the tread of staff turnover </w:t>
      </w:r>
      <w:r w:rsidR="006650EA" w:rsidRPr="006460A8">
        <w:rPr>
          <w:color w:val="auto"/>
        </w:rPr>
        <w:t xml:space="preserve">deepened by new openings. </w:t>
      </w:r>
    </w:p>
    <w:p w14:paraId="09A68AA3" w14:textId="7B4490CE" w:rsidR="006650EA" w:rsidRPr="006460A8" w:rsidRDefault="006650EA" w:rsidP="006650EA">
      <w:pPr>
        <w:jc w:val="both"/>
        <w:rPr>
          <w:color w:val="auto"/>
        </w:rPr>
      </w:pPr>
      <w:r w:rsidRPr="006460A8">
        <w:rPr>
          <w:color w:val="auto"/>
        </w:rPr>
        <w:t xml:space="preserve">Few </w:t>
      </w:r>
      <w:r w:rsidR="006460A8" w:rsidRPr="006460A8">
        <w:rPr>
          <w:color w:val="auto"/>
        </w:rPr>
        <w:t>companies</w:t>
      </w:r>
      <w:r w:rsidRPr="006460A8">
        <w:rPr>
          <w:color w:val="auto"/>
        </w:rPr>
        <w:t xml:space="preserve"> have </w:t>
      </w:r>
      <w:r w:rsidR="00C04972" w:rsidRPr="006460A8">
        <w:rPr>
          <w:color w:val="auto"/>
        </w:rPr>
        <w:t xml:space="preserve">the </w:t>
      </w:r>
      <w:r w:rsidR="006460A8" w:rsidRPr="006460A8">
        <w:rPr>
          <w:color w:val="auto"/>
        </w:rPr>
        <w:t>idea</w:t>
      </w:r>
      <w:r w:rsidR="00C04972" w:rsidRPr="006460A8">
        <w:rPr>
          <w:color w:val="auto"/>
        </w:rPr>
        <w:t xml:space="preserve"> to open their own training </w:t>
      </w:r>
      <w:proofErr w:type="spellStart"/>
      <w:r w:rsidR="00C04972" w:rsidRPr="006460A8">
        <w:rPr>
          <w:color w:val="auto"/>
        </w:rPr>
        <w:t>center</w:t>
      </w:r>
      <w:r w:rsidRPr="006460A8">
        <w:rPr>
          <w:color w:val="auto"/>
        </w:rPr>
        <w:t>s</w:t>
      </w:r>
      <w:proofErr w:type="spellEnd"/>
      <w:r w:rsidRPr="006460A8">
        <w:rPr>
          <w:color w:val="auto"/>
        </w:rPr>
        <w:t xml:space="preserve"> and to </w:t>
      </w:r>
      <w:r w:rsidR="00C04972" w:rsidRPr="006460A8">
        <w:rPr>
          <w:color w:val="auto"/>
        </w:rPr>
        <w:t>work on standards for hotel</w:t>
      </w:r>
      <w:r w:rsidRPr="006460A8">
        <w:rPr>
          <w:color w:val="auto"/>
        </w:rPr>
        <w:t xml:space="preserve">s. From a dual VET perspective, such </w:t>
      </w:r>
      <w:r w:rsidR="006460A8" w:rsidRPr="006460A8">
        <w:rPr>
          <w:color w:val="auto"/>
        </w:rPr>
        <w:t>initiatives are</w:t>
      </w:r>
      <w:r w:rsidRPr="006460A8">
        <w:rPr>
          <w:color w:val="auto"/>
        </w:rPr>
        <w:t xml:space="preserve"> rather positive to increase </w:t>
      </w:r>
      <w:r w:rsidR="006460A8" w:rsidRPr="006460A8">
        <w:rPr>
          <w:color w:val="auto"/>
        </w:rPr>
        <w:t>the capacity of the</w:t>
      </w:r>
      <w:r w:rsidRPr="006460A8">
        <w:rPr>
          <w:color w:val="auto"/>
        </w:rPr>
        <w:t xml:space="preserve"> industry </w:t>
      </w:r>
      <w:r w:rsidR="006460A8" w:rsidRPr="006460A8">
        <w:rPr>
          <w:color w:val="auto"/>
        </w:rPr>
        <w:t>to deliver training</w:t>
      </w:r>
      <w:r w:rsidRPr="006460A8">
        <w:rPr>
          <w:color w:val="auto"/>
        </w:rPr>
        <w:t xml:space="preserve">. </w:t>
      </w:r>
      <w:bookmarkStart w:id="0" w:name="_Hlk127874623"/>
      <w:r w:rsidR="006460A8" w:rsidRPr="006460A8">
        <w:rPr>
          <w:color w:val="auto"/>
        </w:rPr>
        <w:t xml:space="preserve">Private training </w:t>
      </w:r>
      <w:proofErr w:type="spellStart"/>
      <w:r w:rsidR="006460A8" w:rsidRPr="006460A8">
        <w:rPr>
          <w:color w:val="auto"/>
        </w:rPr>
        <w:t>centers</w:t>
      </w:r>
      <w:proofErr w:type="spellEnd"/>
      <w:r w:rsidRPr="006460A8">
        <w:rPr>
          <w:color w:val="auto"/>
        </w:rPr>
        <w:t xml:space="preserve"> often focus more on upskilling and are not contradictory to formal dual VET but rather complementary</w:t>
      </w:r>
      <w:bookmarkEnd w:id="0"/>
      <w:r w:rsidRPr="006460A8">
        <w:rPr>
          <w:color w:val="auto"/>
        </w:rPr>
        <w:t>. They support the development of standards and raise the overall level of service excellen</w:t>
      </w:r>
      <w:r w:rsidR="006460A8" w:rsidRPr="006460A8">
        <w:rPr>
          <w:color w:val="auto"/>
        </w:rPr>
        <w:t>ce</w:t>
      </w:r>
      <w:r w:rsidRPr="006460A8">
        <w:rPr>
          <w:color w:val="auto"/>
        </w:rPr>
        <w:t xml:space="preserve"> with a bottom up approach. H</w:t>
      </w:r>
      <w:r w:rsidRPr="00EC3FE4">
        <w:rPr>
          <w:b/>
          <w:bCs/>
          <w:color w:val="auto"/>
        </w:rPr>
        <w:t>igher capacities of hotels can then benefit on-the-job training, initial training and the absorption of entry-level staff.</w:t>
      </w:r>
      <w:r w:rsidRPr="006460A8">
        <w:rPr>
          <w:color w:val="auto"/>
        </w:rPr>
        <w:t xml:space="preserve"> VET4UZ has a similar vision aiming to pilot with one or few leading hotels in each region.</w:t>
      </w:r>
    </w:p>
    <w:p w14:paraId="752D7429" w14:textId="64D33A1E" w:rsidR="00D358AE" w:rsidRDefault="00D358AE" w:rsidP="00D358AE">
      <w:pPr>
        <w:pStyle w:val="Heading2"/>
        <w:numPr>
          <w:ilvl w:val="0"/>
          <w:numId w:val="0"/>
        </w:numPr>
      </w:pPr>
      <w:r>
        <w:t>A sector adapted to pilot dual VET</w:t>
      </w:r>
    </w:p>
    <w:p w14:paraId="3AF5186E" w14:textId="78CE3833" w:rsidR="00B66684" w:rsidRPr="006460A8" w:rsidRDefault="00B66684" w:rsidP="008172A5">
      <w:pPr>
        <w:jc w:val="both"/>
        <w:rPr>
          <w:color w:val="auto"/>
        </w:rPr>
      </w:pPr>
      <w:r w:rsidRPr="00EC3FE4">
        <w:rPr>
          <w:b/>
          <w:bCs/>
          <w:color w:val="auto"/>
        </w:rPr>
        <w:t>Why do</w:t>
      </w:r>
      <w:r w:rsidR="006460A8" w:rsidRPr="00EC3FE4">
        <w:rPr>
          <w:b/>
          <w:bCs/>
          <w:color w:val="auto"/>
        </w:rPr>
        <w:t>es</w:t>
      </w:r>
      <w:r w:rsidRPr="00EC3FE4">
        <w:rPr>
          <w:b/>
          <w:bCs/>
          <w:color w:val="auto"/>
        </w:rPr>
        <w:t xml:space="preserve"> VET4UZ pilot dual VET at regional level? </w:t>
      </w:r>
      <w:r w:rsidRPr="006460A8">
        <w:rPr>
          <w:color w:val="auto"/>
        </w:rPr>
        <w:t xml:space="preserve">The main objective of working with schools and employers in three different regions is to gather evidence </w:t>
      </w:r>
      <w:r w:rsidRPr="00EC3FE4">
        <w:rPr>
          <w:b/>
          <w:bCs/>
          <w:color w:val="auto"/>
        </w:rPr>
        <w:t xml:space="preserve">to inform decisions of the Ministry </w:t>
      </w:r>
      <w:r w:rsidR="006460A8" w:rsidRPr="00EC3FE4">
        <w:rPr>
          <w:b/>
          <w:bCs/>
          <w:color w:val="auto"/>
        </w:rPr>
        <w:t xml:space="preserve">about the reform </w:t>
      </w:r>
      <w:r w:rsidRPr="00EC3FE4">
        <w:rPr>
          <w:b/>
          <w:bCs/>
          <w:color w:val="auto"/>
        </w:rPr>
        <w:t>and improve the overall VET system</w:t>
      </w:r>
      <w:r w:rsidRPr="006460A8">
        <w:rPr>
          <w:color w:val="auto"/>
        </w:rPr>
        <w:t>. Differences among the regions will bring important learning and underline which features might work in a region but not another, and why.</w:t>
      </w:r>
    </w:p>
    <w:p w14:paraId="318FD00E" w14:textId="45286D47" w:rsidR="00D358AE" w:rsidRPr="006460A8" w:rsidRDefault="00691647" w:rsidP="008172A5">
      <w:pPr>
        <w:jc w:val="both"/>
        <w:rPr>
          <w:color w:val="auto"/>
        </w:rPr>
      </w:pPr>
      <w:r w:rsidRPr="006460A8">
        <w:rPr>
          <w:color w:val="auto"/>
        </w:rPr>
        <w:t xml:space="preserve">Based on the </w:t>
      </w:r>
      <w:r w:rsidR="00AA210A" w:rsidRPr="006460A8">
        <w:rPr>
          <w:color w:val="auto"/>
        </w:rPr>
        <w:t>data gathered and previous experiences of applying dual VET, the hospitality sector represents the best choice for piloting. Amongst other for the following reasons:</w:t>
      </w:r>
    </w:p>
    <w:p w14:paraId="71DF9BCD" w14:textId="02A02278" w:rsidR="00AA210A" w:rsidRPr="00EC3FE4" w:rsidRDefault="00AA210A">
      <w:pPr>
        <w:pStyle w:val="ListParagraph"/>
        <w:numPr>
          <w:ilvl w:val="0"/>
          <w:numId w:val="27"/>
        </w:numPr>
        <w:jc w:val="both"/>
        <w:rPr>
          <w:color w:val="auto"/>
        </w:rPr>
      </w:pPr>
      <w:r w:rsidRPr="00EC3FE4">
        <w:rPr>
          <w:b/>
          <w:bCs/>
          <w:color w:val="auto"/>
        </w:rPr>
        <w:t>Demand:</w:t>
      </w:r>
      <w:r w:rsidRPr="00EC3FE4">
        <w:rPr>
          <w:color w:val="auto"/>
        </w:rPr>
        <w:t xml:space="preserve"> there is a huge demand from the labour-market which is ready to make the required efforts to contribute</w:t>
      </w:r>
      <w:r w:rsidR="006460A8" w:rsidRPr="00EC3FE4">
        <w:rPr>
          <w:color w:val="auto"/>
        </w:rPr>
        <w:t xml:space="preserve"> to training</w:t>
      </w:r>
      <w:r w:rsidRPr="00EC3FE4">
        <w:rPr>
          <w:color w:val="auto"/>
        </w:rPr>
        <w:t>. The important job prospects are also crucial from a government and youth perspective;</w:t>
      </w:r>
    </w:p>
    <w:p w14:paraId="7D3701AA" w14:textId="6387469F" w:rsidR="00AA210A" w:rsidRPr="00EC3FE4" w:rsidRDefault="00AA210A">
      <w:pPr>
        <w:pStyle w:val="ListParagraph"/>
        <w:numPr>
          <w:ilvl w:val="0"/>
          <w:numId w:val="27"/>
        </w:numPr>
        <w:jc w:val="both"/>
        <w:rPr>
          <w:color w:val="auto"/>
        </w:rPr>
      </w:pPr>
      <w:r w:rsidRPr="00EC3FE4">
        <w:rPr>
          <w:b/>
          <w:bCs/>
          <w:color w:val="auto"/>
        </w:rPr>
        <w:t>Attractiveness</w:t>
      </w:r>
      <w:r w:rsidRPr="00EC3FE4">
        <w:rPr>
          <w:color w:val="auto"/>
        </w:rPr>
        <w:t>: although some jobs have lower status (e.g. housekeeping), there is no important obstacle to student enrolment</w:t>
      </w:r>
      <w:r w:rsidR="00EC3FE4" w:rsidRPr="00EC3FE4">
        <w:rPr>
          <w:color w:val="auto"/>
        </w:rPr>
        <w:t>. T</w:t>
      </w:r>
      <w:r w:rsidRPr="00EC3FE4">
        <w:rPr>
          <w:color w:val="auto"/>
        </w:rPr>
        <w:t>he sector is rather seen positively by youth and their families;</w:t>
      </w:r>
    </w:p>
    <w:p w14:paraId="366D4D93" w14:textId="6819E862" w:rsidR="00AA210A" w:rsidRPr="00EC3FE4" w:rsidRDefault="00AA210A">
      <w:pPr>
        <w:pStyle w:val="ListParagraph"/>
        <w:numPr>
          <w:ilvl w:val="0"/>
          <w:numId w:val="27"/>
        </w:numPr>
        <w:jc w:val="both"/>
        <w:rPr>
          <w:color w:val="auto"/>
        </w:rPr>
      </w:pPr>
      <w:r w:rsidRPr="00EC3FE4">
        <w:rPr>
          <w:b/>
          <w:bCs/>
          <w:color w:val="auto"/>
        </w:rPr>
        <w:lastRenderedPageBreak/>
        <w:t>Inclusiveness:</w:t>
      </w:r>
      <w:r w:rsidRPr="00EC3FE4">
        <w:rPr>
          <w:color w:val="auto"/>
        </w:rPr>
        <w:t xml:space="preserve"> data collection confirm</w:t>
      </w:r>
      <w:r w:rsidR="00EC3FE4">
        <w:rPr>
          <w:color w:val="auto"/>
        </w:rPr>
        <w:t>s</w:t>
      </w:r>
      <w:r w:rsidRPr="00EC3FE4">
        <w:rPr>
          <w:color w:val="auto"/>
        </w:rPr>
        <w:t xml:space="preserve"> that the sector is very inclusive as most of the hotels have more than 50% of women with specific conditions for them. They employ youth from all ethnicities </w:t>
      </w:r>
      <w:r w:rsidR="007833F8" w:rsidRPr="00EC3FE4">
        <w:rPr>
          <w:color w:val="auto"/>
        </w:rPr>
        <w:t>including some with</w:t>
      </w:r>
      <w:r w:rsidRPr="00EC3FE4">
        <w:rPr>
          <w:color w:val="auto"/>
        </w:rPr>
        <w:t xml:space="preserve"> low education background</w:t>
      </w:r>
      <w:r w:rsidR="007833F8" w:rsidRPr="00EC3FE4">
        <w:rPr>
          <w:color w:val="auto"/>
        </w:rPr>
        <w:t xml:space="preserve"> or from poor families</w:t>
      </w:r>
      <w:r w:rsidRPr="00EC3FE4">
        <w:rPr>
          <w:color w:val="auto"/>
        </w:rPr>
        <w:t>;</w:t>
      </w:r>
    </w:p>
    <w:p w14:paraId="047146E2" w14:textId="66B740C4" w:rsidR="00AA210A" w:rsidRPr="00EC3FE4" w:rsidRDefault="00AA210A">
      <w:pPr>
        <w:pStyle w:val="ListParagraph"/>
        <w:numPr>
          <w:ilvl w:val="0"/>
          <w:numId w:val="27"/>
        </w:numPr>
        <w:jc w:val="both"/>
        <w:rPr>
          <w:color w:val="auto"/>
        </w:rPr>
      </w:pPr>
      <w:r w:rsidRPr="00EC3FE4">
        <w:rPr>
          <w:b/>
          <w:bCs/>
          <w:color w:val="auto"/>
        </w:rPr>
        <w:t>Availability and capacities of employers</w:t>
      </w:r>
      <w:r w:rsidRPr="00EC3FE4">
        <w:rPr>
          <w:color w:val="auto"/>
        </w:rPr>
        <w:t>: many hotels have in-house expertise, internal training, human resources departments and Standards Operating Procedures (SOPs). Smaller units have fewer staff but also the capacity to train interns properly</w:t>
      </w:r>
      <w:r w:rsidR="007833F8" w:rsidRPr="00EC3FE4">
        <w:rPr>
          <w:color w:val="auto"/>
        </w:rPr>
        <w:t>;</w:t>
      </w:r>
    </w:p>
    <w:p w14:paraId="5572BDF6" w14:textId="3A5029DD" w:rsidR="00AA210A" w:rsidRPr="00EC3FE4" w:rsidRDefault="00AA210A">
      <w:pPr>
        <w:pStyle w:val="ListParagraph"/>
        <w:numPr>
          <w:ilvl w:val="0"/>
          <w:numId w:val="27"/>
        </w:numPr>
        <w:jc w:val="both"/>
        <w:rPr>
          <w:color w:val="auto"/>
        </w:rPr>
      </w:pPr>
      <w:r w:rsidRPr="00EC3FE4">
        <w:rPr>
          <w:b/>
          <w:bCs/>
          <w:color w:val="auto"/>
        </w:rPr>
        <w:t xml:space="preserve">Possibility of scaling up and </w:t>
      </w:r>
      <w:r w:rsidR="00EC3FE4" w:rsidRPr="00EC3FE4">
        <w:rPr>
          <w:b/>
          <w:bCs/>
          <w:color w:val="auto"/>
        </w:rPr>
        <w:t>institutionalisation</w:t>
      </w:r>
      <w:r w:rsidRPr="00EC3FE4">
        <w:rPr>
          <w:color w:val="auto"/>
        </w:rPr>
        <w:t>: the hospitality sector has a great combination of hard skills but also</w:t>
      </w:r>
      <w:r w:rsidR="007833F8" w:rsidRPr="00EC3FE4">
        <w:rPr>
          <w:color w:val="auto"/>
        </w:rPr>
        <w:t xml:space="preserve"> soft skills which makes the best practices developed easily transferable for other sectors</w:t>
      </w:r>
      <w:r w:rsidRPr="00EC3FE4">
        <w:rPr>
          <w:color w:val="auto"/>
        </w:rPr>
        <w:t>. Hospitality ventures are present throughout the country (e.g. Samarkand, Tashkent) which facilitate upscaling in a future phase.</w:t>
      </w:r>
    </w:p>
    <w:p w14:paraId="6BD5EE42" w14:textId="6C3B438C" w:rsidR="007833F8" w:rsidRPr="00EC3FE4" w:rsidRDefault="007833F8" w:rsidP="007833F8">
      <w:pPr>
        <w:jc w:val="both"/>
        <w:rPr>
          <w:color w:val="auto"/>
          <w:lang w:val="de-CH"/>
        </w:rPr>
      </w:pPr>
      <w:r w:rsidRPr="00EC3FE4">
        <w:rPr>
          <w:color w:val="auto"/>
        </w:rPr>
        <w:t xml:space="preserve">Although it is not the </w:t>
      </w:r>
      <w:r w:rsidR="00EC3FE4" w:rsidRPr="00EC3FE4">
        <w:rPr>
          <w:color w:val="auto"/>
        </w:rPr>
        <w:t xml:space="preserve">primary </w:t>
      </w:r>
      <w:r w:rsidRPr="00EC3FE4">
        <w:rPr>
          <w:color w:val="auto"/>
        </w:rPr>
        <w:t>goal of VET4UZ, exchanges with the Ministry of Tourism revealed that piloting with the hospitality sector can also support the development of the tourism industry by supplying hotels with more competent human resources and creating service excellence in Uzbekistan.</w:t>
      </w:r>
    </w:p>
    <w:p w14:paraId="79ED04AE" w14:textId="6E8A23DC" w:rsidR="00AF4B3B" w:rsidRPr="00EC3FE4" w:rsidRDefault="007833F8" w:rsidP="008172A5">
      <w:pPr>
        <w:jc w:val="both"/>
        <w:rPr>
          <w:color w:val="auto"/>
        </w:rPr>
      </w:pPr>
      <w:r w:rsidRPr="00EC3FE4">
        <w:rPr>
          <w:color w:val="auto"/>
        </w:rPr>
        <w:t xml:space="preserve">To avoid duplication, VET4UZ should pay particular attention to coordinate any initiative (curricula review, training material…) with the </w:t>
      </w:r>
      <w:r w:rsidRPr="00EC3FE4">
        <w:rPr>
          <w:b/>
          <w:bCs/>
          <w:color w:val="auto"/>
        </w:rPr>
        <w:t xml:space="preserve">Ministry of Tourism </w:t>
      </w:r>
      <w:r w:rsidR="008112BC" w:rsidRPr="00EC3FE4">
        <w:rPr>
          <w:b/>
          <w:bCs/>
          <w:color w:val="auto"/>
        </w:rPr>
        <w:t xml:space="preserve">that is investing heavily in improving the sector. </w:t>
      </w:r>
    </w:p>
    <w:p w14:paraId="4D3C11D2" w14:textId="3B96AEA4" w:rsidR="008720E0" w:rsidRDefault="008720E0" w:rsidP="00C05756">
      <w:pPr>
        <w:pStyle w:val="Title"/>
      </w:pPr>
      <w:r>
        <w:t>Main findings over the different regions</w:t>
      </w:r>
    </w:p>
    <w:p w14:paraId="4311A9B2" w14:textId="629065EB" w:rsidR="001333F0" w:rsidRDefault="001333F0" w:rsidP="001333F0">
      <w:pPr>
        <w:pStyle w:val="Heading3"/>
      </w:pPr>
      <w:r>
        <w:t>Skills gap analysis</w:t>
      </w:r>
    </w:p>
    <w:p w14:paraId="0BD4D533" w14:textId="44E5F658" w:rsidR="00B66684" w:rsidRPr="00EC3FE4" w:rsidRDefault="00B66684" w:rsidP="00B66684">
      <w:pPr>
        <w:jc w:val="both"/>
        <w:rPr>
          <w:color w:val="auto"/>
        </w:rPr>
      </w:pPr>
      <w:r w:rsidRPr="00EC3FE4">
        <w:rPr>
          <w:color w:val="auto"/>
        </w:rPr>
        <w:t>The below analysis cannot be exhaustive as it is based on a limited number of hotels interviewed but it is a good complement to the survey of enterprises and employers (hotels) on the quality of vocational education in Uzbekistan (November 2022).</w:t>
      </w:r>
    </w:p>
    <w:p w14:paraId="17A7E31D" w14:textId="11873A50" w:rsidR="001333F0" w:rsidRPr="00EC3FE4" w:rsidRDefault="001333F0" w:rsidP="001333F0">
      <w:pPr>
        <w:jc w:val="both"/>
        <w:rPr>
          <w:color w:val="auto"/>
        </w:rPr>
      </w:pPr>
      <w:r w:rsidRPr="00EC3FE4">
        <w:rPr>
          <w:color w:val="auto"/>
        </w:rPr>
        <w:t xml:space="preserve">Interviews revealed that there is a skills shortage at different levels (top management of small family-run and </w:t>
      </w:r>
      <w:r w:rsidR="00E87DBB" w:rsidRPr="00EC3FE4">
        <w:rPr>
          <w:color w:val="auto"/>
        </w:rPr>
        <w:t>locally owned</w:t>
      </w:r>
      <w:r w:rsidRPr="00EC3FE4">
        <w:rPr>
          <w:color w:val="auto"/>
        </w:rPr>
        <w:t xml:space="preserve"> hotels, middle management and especially entry-level staff), for the different hospitality ventures (hotels, restaurants, guesthouses) and regarding the different profiles of employees (age, localization, local/foreign experience, with/without hospitality education).</w:t>
      </w:r>
    </w:p>
    <w:p w14:paraId="1EC09406" w14:textId="52F652D1" w:rsidR="001333F0" w:rsidRPr="00EC3FE4" w:rsidRDefault="001333F0" w:rsidP="00EC3FE4">
      <w:pPr>
        <w:jc w:val="both"/>
      </w:pPr>
      <w:r w:rsidRPr="00EC3FE4">
        <w:t xml:space="preserve">New </w:t>
      </w:r>
      <w:r w:rsidR="00EC3FE4">
        <w:t>hotels</w:t>
      </w:r>
      <w:r w:rsidRPr="00EC3FE4">
        <w:t xml:space="preserve"> are opening resulting in </w:t>
      </w:r>
      <w:r w:rsidRPr="00EC3FE4">
        <w:rPr>
          <w:b/>
        </w:rPr>
        <w:t>an important pressure on a restricted pool of highly skilled workforce</w:t>
      </w:r>
      <w:r w:rsidRPr="00EC3FE4">
        <w:t>. There are limited qualified staffs available in the market contrasting with a substantial growth of job offer in the country. This lack of qualified professionals is a threat to the development of the sector.</w:t>
      </w:r>
    </w:p>
    <w:p w14:paraId="5CFB5E67" w14:textId="008FB095" w:rsidR="001333F0" w:rsidRPr="00EC3FE4" w:rsidRDefault="001333F0" w:rsidP="00EC3FE4">
      <w:pPr>
        <w:jc w:val="both"/>
        <w:rPr>
          <w:b/>
        </w:rPr>
      </w:pPr>
      <w:r w:rsidRPr="00EC3FE4">
        <w:t xml:space="preserve">Considering the sector globally, it is therefore crucial to respond to the requirements of the hotels as well as smaller ventures. </w:t>
      </w:r>
      <w:r w:rsidRPr="00EC3FE4">
        <w:rPr>
          <w:b/>
        </w:rPr>
        <w:t xml:space="preserve">Across the various types of hospitality businesses </w:t>
      </w:r>
      <w:r w:rsidR="00E87DBB" w:rsidRPr="00EC3FE4">
        <w:rPr>
          <w:b/>
        </w:rPr>
        <w:t>important skills gap have been identified at all levels and in both, hard and soft skills.</w:t>
      </w:r>
    </w:p>
    <w:p w14:paraId="2375EBD8" w14:textId="30383822" w:rsidR="00E87DBB" w:rsidRDefault="00E87DBB" w:rsidP="00201D79">
      <w:pPr>
        <w:pStyle w:val="ListParagraph"/>
        <w:numPr>
          <w:ilvl w:val="0"/>
          <w:numId w:val="25"/>
        </w:numPr>
        <w:spacing w:before="240" w:after="240"/>
        <w:ind w:left="714" w:hanging="357"/>
        <w:contextualSpacing w:val="0"/>
        <w:jc w:val="both"/>
        <w:rPr>
          <w:b/>
        </w:rPr>
      </w:pPr>
      <w:r>
        <w:rPr>
          <w:b/>
        </w:rPr>
        <w:t>Hard skills in the four main hospitality jobs</w:t>
      </w:r>
    </w:p>
    <w:p w14:paraId="2ED790C9" w14:textId="06228C0E" w:rsidR="008112BC" w:rsidRPr="00EC3FE4" w:rsidRDefault="00562BA3" w:rsidP="008112BC">
      <w:pPr>
        <w:jc w:val="both"/>
        <w:rPr>
          <w:bCs/>
        </w:rPr>
      </w:pPr>
      <w:r w:rsidRPr="00EC3FE4">
        <w:rPr>
          <w:bCs/>
        </w:rPr>
        <w:t xml:space="preserve">As detailed further below under the analysis of the training offer, students are rather </w:t>
      </w:r>
      <w:r w:rsidRPr="00EC3FE4">
        <w:rPr>
          <w:b/>
        </w:rPr>
        <w:t>trained in schools on the theory side only and as generalists</w:t>
      </w:r>
      <w:r w:rsidRPr="00EC3FE4">
        <w:rPr>
          <w:bCs/>
        </w:rPr>
        <w:t xml:space="preserve"> (hotel administration, hotel management). Many hotel were rather critical about few graduates explaining that “</w:t>
      </w:r>
      <w:r w:rsidRPr="00EC3FE4">
        <w:rPr>
          <w:bCs/>
          <w:i/>
          <w:iCs/>
        </w:rPr>
        <w:t>t</w:t>
      </w:r>
      <w:r w:rsidR="008112BC" w:rsidRPr="00EC3FE4">
        <w:rPr>
          <w:bCs/>
          <w:i/>
          <w:iCs/>
        </w:rPr>
        <w:t>hey don’t know how to work</w:t>
      </w:r>
      <w:r w:rsidR="008112BC" w:rsidRPr="00EC3FE4">
        <w:rPr>
          <w:bCs/>
        </w:rPr>
        <w:t>”</w:t>
      </w:r>
      <w:r w:rsidRPr="00EC3FE4">
        <w:rPr>
          <w:bCs/>
        </w:rPr>
        <w:t xml:space="preserve">, </w:t>
      </w:r>
      <w:r w:rsidR="00EC3FE4">
        <w:rPr>
          <w:bCs/>
        </w:rPr>
        <w:t>“</w:t>
      </w:r>
      <w:r w:rsidRPr="00EC3FE4">
        <w:rPr>
          <w:bCs/>
          <w:i/>
          <w:iCs/>
        </w:rPr>
        <w:t>they know only the theory</w:t>
      </w:r>
      <w:r w:rsidRPr="00EC3FE4">
        <w:rPr>
          <w:bCs/>
        </w:rPr>
        <w:t>” or “</w:t>
      </w:r>
      <w:r w:rsidRPr="00EC3FE4">
        <w:rPr>
          <w:bCs/>
          <w:i/>
          <w:iCs/>
        </w:rPr>
        <w:t xml:space="preserve">we have to </w:t>
      </w:r>
      <w:r w:rsidR="00EC3FE4" w:rsidRPr="00EC3FE4">
        <w:rPr>
          <w:bCs/>
          <w:i/>
          <w:iCs/>
        </w:rPr>
        <w:t>re</w:t>
      </w:r>
      <w:r w:rsidRPr="00EC3FE4">
        <w:rPr>
          <w:bCs/>
          <w:i/>
          <w:iCs/>
        </w:rPr>
        <w:t>train everything</w:t>
      </w:r>
      <w:r w:rsidRPr="00EC3FE4">
        <w:rPr>
          <w:bCs/>
        </w:rPr>
        <w:t>”.</w:t>
      </w:r>
    </w:p>
    <w:p w14:paraId="36A723EF" w14:textId="5F6D7904" w:rsidR="00E21DDA" w:rsidRPr="00EC3FE4" w:rsidRDefault="00E21DDA" w:rsidP="008112BC">
      <w:pPr>
        <w:jc w:val="both"/>
        <w:rPr>
          <w:bCs/>
        </w:rPr>
      </w:pPr>
      <w:r w:rsidRPr="00EC3FE4">
        <w:rPr>
          <w:bCs/>
        </w:rPr>
        <w:t xml:space="preserve">Whereas overall knowledge is sufficient for small hotels, larger and upscale units are in high demand of specialists and would like to have youth trained in one or two of the main departments: </w:t>
      </w:r>
    </w:p>
    <w:p w14:paraId="531FDED7" w14:textId="46F3D0E5" w:rsidR="00E21DDA" w:rsidRPr="00EC3FE4" w:rsidRDefault="00E21DDA">
      <w:pPr>
        <w:pStyle w:val="ListParagraph"/>
        <w:numPr>
          <w:ilvl w:val="0"/>
          <w:numId w:val="30"/>
        </w:numPr>
        <w:jc w:val="both"/>
        <w:rPr>
          <w:bCs/>
        </w:rPr>
      </w:pPr>
      <w:r w:rsidRPr="00EC3FE4">
        <w:rPr>
          <w:bCs/>
        </w:rPr>
        <w:t>Reception / front office</w:t>
      </w:r>
    </w:p>
    <w:p w14:paraId="62EDECCB" w14:textId="5EC4E14C" w:rsidR="00E21DDA" w:rsidRPr="00EC3FE4" w:rsidRDefault="00E21DDA">
      <w:pPr>
        <w:pStyle w:val="ListParagraph"/>
        <w:numPr>
          <w:ilvl w:val="0"/>
          <w:numId w:val="30"/>
        </w:numPr>
        <w:jc w:val="both"/>
        <w:rPr>
          <w:bCs/>
        </w:rPr>
      </w:pPr>
      <w:r w:rsidRPr="00EC3FE4">
        <w:rPr>
          <w:bCs/>
        </w:rPr>
        <w:t>Housekeeping / room attendant</w:t>
      </w:r>
    </w:p>
    <w:p w14:paraId="794FF9FD" w14:textId="0FFC67BE" w:rsidR="00E21DDA" w:rsidRPr="00EC3FE4" w:rsidRDefault="00E21DDA">
      <w:pPr>
        <w:pStyle w:val="ListParagraph"/>
        <w:numPr>
          <w:ilvl w:val="0"/>
          <w:numId w:val="30"/>
        </w:numPr>
        <w:jc w:val="both"/>
        <w:rPr>
          <w:bCs/>
        </w:rPr>
      </w:pPr>
      <w:r w:rsidRPr="00EC3FE4">
        <w:rPr>
          <w:bCs/>
        </w:rPr>
        <w:t>Kitchen / cook</w:t>
      </w:r>
    </w:p>
    <w:p w14:paraId="5D5518FA" w14:textId="62D3A7C8" w:rsidR="00E21DDA" w:rsidRPr="00EC3FE4" w:rsidRDefault="00E21DDA">
      <w:pPr>
        <w:pStyle w:val="ListParagraph"/>
        <w:numPr>
          <w:ilvl w:val="0"/>
          <w:numId w:val="30"/>
        </w:numPr>
        <w:jc w:val="both"/>
        <w:rPr>
          <w:bCs/>
        </w:rPr>
      </w:pPr>
      <w:r w:rsidRPr="00EC3FE4">
        <w:rPr>
          <w:bCs/>
        </w:rPr>
        <w:t>Waiter / F&amp;B service</w:t>
      </w:r>
    </w:p>
    <w:p w14:paraId="430A07E1" w14:textId="56023EB6" w:rsidR="00E87DBB" w:rsidRPr="00E01693" w:rsidRDefault="00E87DBB" w:rsidP="00201D79">
      <w:pPr>
        <w:pStyle w:val="ListParagraph"/>
        <w:numPr>
          <w:ilvl w:val="0"/>
          <w:numId w:val="25"/>
        </w:numPr>
        <w:spacing w:before="240" w:after="240"/>
        <w:ind w:left="714" w:hanging="357"/>
        <w:contextualSpacing w:val="0"/>
        <w:jc w:val="both"/>
        <w:rPr>
          <w:b/>
        </w:rPr>
      </w:pPr>
      <w:r w:rsidRPr="00E01693">
        <w:rPr>
          <w:b/>
        </w:rPr>
        <w:lastRenderedPageBreak/>
        <w:t>Hospitality soft skills</w:t>
      </w:r>
    </w:p>
    <w:p w14:paraId="72DD1B13" w14:textId="26F75FFE" w:rsidR="00E87DBB" w:rsidRPr="00F924FA" w:rsidRDefault="00E87DBB" w:rsidP="00E87DBB">
      <w:pPr>
        <w:jc w:val="both"/>
      </w:pPr>
      <w:r w:rsidRPr="00F924FA">
        <w:t xml:space="preserve">Hospitality soft skills can include a wide variety of topics but are not technical or administrative competencies. They are not required to perform the routine tasks associated with the position but rather </w:t>
      </w:r>
      <w:r w:rsidRPr="00F924FA">
        <w:rPr>
          <w:b/>
        </w:rPr>
        <w:t>transversal to be applied to various hospitality jobs</w:t>
      </w:r>
      <w:r w:rsidRPr="00F924FA">
        <w:t xml:space="preserve"> such as the one required to interact with guests or with other staff members, how to plan and organize work, manage time, act responsibly or manage others.</w:t>
      </w:r>
      <w:r w:rsidR="00201D79" w:rsidRPr="00F924FA">
        <w:t xml:space="preserve"> Schools are not the best placed to learn soft skills which are acquired through on-the-job training (OJT).</w:t>
      </w:r>
    </w:p>
    <w:p w14:paraId="2764AE07" w14:textId="7C2F03FB" w:rsidR="00E87DBB" w:rsidRPr="00F924FA" w:rsidRDefault="00E87DBB" w:rsidP="00E21DDA">
      <w:r w:rsidRPr="00F924FA">
        <w:t xml:space="preserve">In the case of </w:t>
      </w:r>
      <w:r w:rsidR="00F924FA" w:rsidRPr="00F924FA">
        <w:t>Uzbekistan</w:t>
      </w:r>
      <w:r w:rsidRPr="00F924FA">
        <w:t xml:space="preserve">, hospitality soft skills gap identified embraces: </w:t>
      </w:r>
    </w:p>
    <w:p w14:paraId="61196E71" w14:textId="5B04ECC7" w:rsidR="0050497D" w:rsidRPr="00F924FA" w:rsidRDefault="00562BA3" w:rsidP="0097259C">
      <w:pPr>
        <w:pStyle w:val="ListParagraph"/>
        <w:numPr>
          <w:ilvl w:val="0"/>
          <w:numId w:val="31"/>
        </w:numPr>
        <w:rPr>
          <w:rFonts w:asciiTheme="minorHAnsi" w:eastAsiaTheme="minorHAnsi" w:hAnsiTheme="minorHAnsi" w:cstheme="minorHAnsi"/>
          <w:lang w:val="en-CA"/>
        </w:rPr>
      </w:pPr>
      <w:r w:rsidRPr="00F924FA">
        <w:rPr>
          <w:rFonts w:asciiTheme="minorHAnsi" w:eastAsiaTheme="minorHAnsi" w:hAnsiTheme="minorHAnsi" w:cstheme="minorHAnsi"/>
          <w:b/>
          <w:bCs/>
          <w:lang w:val="en-CA"/>
        </w:rPr>
        <w:t xml:space="preserve">interpersonal skills </w:t>
      </w:r>
      <w:r w:rsidRPr="00F924FA">
        <w:rPr>
          <w:rFonts w:asciiTheme="minorHAnsi" w:eastAsiaTheme="minorHAnsi" w:hAnsiTheme="minorHAnsi" w:cstheme="minorHAnsi"/>
          <w:lang w:val="en-CA"/>
        </w:rPr>
        <w:t xml:space="preserve">such as communication (with guest, within staff and with supervisor), human resources management, cultural awareness, </w:t>
      </w:r>
      <w:proofErr w:type="gramStart"/>
      <w:r w:rsidRPr="00F924FA">
        <w:rPr>
          <w:rFonts w:asciiTheme="minorHAnsi" w:eastAsiaTheme="minorHAnsi" w:hAnsiTheme="minorHAnsi" w:cstheme="minorHAnsi"/>
          <w:lang w:val="en-CA"/>
        </w:rPr>
        <w:t>teamwork</w:t>
      </w:r>
      <w:r w:rsidR="004F1A9B" w:rsidRPr="00F924FA">
        <w:rPr>
          <w:rFonts w:asciiTheme="minorHAnsi" w:eastAsiaTheme="minorHAnsi" w:hAnsiTheme="minorHAnsi" w:cstheme="minorHAnsi"/>
          <w:lang w:val="en-CA"/>
        </w:rPr>
        <w:t>;</w:t>
      </w:r>
      <w:proofErr w:type="gramEnd"/>
      <w:r w:rsidR="004F1A9B" w:rsidRPr="004520EF">
        <w:rPr>
          <w:noProof/>
          <w:lang w:val="en-US" w:eastAsia="fr-FR"/>
        </w:rPr>
        <w:t xml:space="preserve"> </w:t>
      </w:r>
    </w:p>
    <w:p w14:paraId="5C74FB6A" w14:textId="0ED3DE9E" w:rsidR="00E87DBB" w:rsidRPr="00F924FA" w:rsidRDefault="0050497D" w:rsidP="0097259C">
      <w:pPr>
        <w:pStyle w:val="ListParagraph"/>
        <w:numPr>
          <w:ilvl w:val="0"/>
          <w:numId w:val="31"/>
        </w:numPr>
        <w:rPr>
          <w:rFonts w:asciiTheme="minorHAnsi" w:eastAsiaTheme="minorHAnsi" w:hAnsiTheme="minorHAnsi" w:cstheme="minorHAnsi"/>
          <w:lang w:val="en-CA"/>
        </w:rPr>
      </w:pPr>
      <w:r w:rsidRPr="00F924FA">
        <w:rPr>
          <w:rFonts w:asciiTheme="minorHAnsi" w:eastAsiaTheme="minorHAnsi" w:hAnsiTheme="minorHAnsi" w:cstheme="minorHAnsi"/>
          <w:b/>
          <w:bCs/>
          <w:lang w:val="en-CA"/>
        </w:rPr>
        <w:t>operational soft skills</w:t>
      </w:r>
      <w:r w:rsidRPr="00F924FA">
        <w:rPr>
          <w:rFonts w:asciiTheme="minorHAnsi" w:eastAsiaTheme="minorHAnsi" w:hAnsiTheme="minorHAnsi" w:cstheme="minorHAnsi"/>
          <w:lang w:val="en-CA"/>
        </w:rPr>
        <w:t xml:space="preserve"> such as </w:t>
      </w:r>
      <w:r w:rsidR="00E87DBB" w:rsidRPr="00F924FA">
        <w:rPr>
          <w:rFonts w:asciiTheme="minorHAnsi" w:eastAsiaTheme="minorHAnsi" w:hAnsiTheme="minorHAnsi" w:cstheme="minorHAnsi"/>
          <w:lang w:val="en-CA"/>
        </w:rPr>
        <w:t xml:space="preserve">leadership, pro-activity, initiative taking, critical thinking, creativity or problem-solving </w:t>
      </w:r>
      <w:proofErr w:type="gramStart"/>
      <w:r w:rsidR="00E87DBB" w:rsidRPr="00F924FA">
        <w:rPr>
          <w:rFonts w:asciiTheme="minorHAnsi" w:eastAsiaTheme="minorHAnsi" w:hAnsiTheme="minorHAnsi" w:cstheme="minorHAnsi"/>
          <w:lang w:val="en-CA"/>
        </w:rPr>
        <w:t>mindset;</w:t>
      </w:r>
      <w:proofErr w:type="gramEnd"/>
      <w:r w:rsidR="00E87DBB" w:rsidRPr="00F924FA">
        <w:rPr>
          <w:rFonts w:asciiTheme="minorHAnsi" w:eastAsiaTheme="minorHAnsi" w:hAnsiTheme="minorHAnsi" w:cstheme="minorHAnsi"/>
          <w:lang w:val="en-CA"/>
        </w:rPr>
        <w:t xml:space="preserve"> </w:t>
      </w:r>
    </w:p>
    <w:p w14:paraId="3978C9B0" w14:textId="1847F050" w:rsidR="0050497D" w:rsidRPr="00F924FA" w:rsidRDefault="00E87DBB" w:rsidP="0050497D">
      <w:pPr>
        <w:pStyle w:val="ListParagraph"/>
        <w:numPr>
          <w:ilvl w:val="0"/>
          <w:numId w:val="31"/>
        </w:numPr>
        <w:rPr>
          <w:rFonts w:asciiTheme="minorHAnsi" w:eastAsiaTheme="minorHAnsi" w:hAnsiTheme="minorHAnsi" w:cstheme="minorHAnsi"/>
          <w:lang w:val="en-CA"/>
        </w:rPr>
      </w:pPr>
      <w:r w:rsidRPr="00F924FA">
        <w:rPr>
          <w:rFonts w:asciiTheme="minorHAnsi" w:eastAsiaTheme="minorHAnsi" w:hAnsiTheme="minorHAnsi" w:cstheme="minorHAnsi"/>
          <w:b/>
          <w:bCs/>
          <w:lang w:val="en-CA"/>
        </w:rPr>
        <w:t>socio-professional skills</w:t>
      </w:r>
      <w:r w:rsidRPr="00F924FA">
        <w:rPr>
          <w:rFonts w:asciiTheme="minorHAnsi" w:eastAsiaTheme="minorHAnsi" w:hAnsiTheme="minorHAnsi" w:cstheme="minorHAnsi"/>
          <w:lang w:val="en-CA"/>
        </w:rPr>
        <w:t xml:space="preserve"> such as attitude at work, </w:t>
      </w:r>
      <w:r w:rsidR="0050497D" w:rsidRPr="00F924FA">
        <w:rPr>
          <w:rFonts w:asciiTheme="minorHAnsi" w:eastAsiaTheme="minorHAnsi" w:hAnsiTheme="minorHAnsi" w:cstheme="minorHAnsi"/>
          <w:lang w:val="en-CA"/>
        </w:rPr>
        <w:t>behaviour, grooming, hygiene, punctuality</w:t>
      </w:r>
      <w:r w:rsidRPr="00F924FA">
        <w:rPr>
          <w:rFonts w:asciiTheme="minorHAnsi" w:eastAsiaTheme="minorHAnsi" w:hAnsiTheme="minorHAnsi" w:cstheme="minorHAnsi"/>
          <w:lang w:val="en-CA"/>
        </w:rPr>
        <w:t>, informing</w:t>
      </w:r>
      <w:r w:rsidR="0050497D" w:rsidRPr="00F924FA">
        <w:rPr>
          <w:rFonts w:asciiTheme="minorHAnsi" w:eastAsiaTheme="minorHAnsi" w:hAnsiTheme="minorHAnsi" w:cstheme="minorHAnsi"/>
          <w:lang w:val="en-CA"/>
        </w:rPr>
        <w:t xml:space="preserve"> when absent or </w:t>
      </w:r>
      <w:r w:rsidRPr="00F924FA">
        <w:rPr>
          <w:rFonts w:asciiTheme="minorHAnsi" w:eastAsiaTheme="minorHAnsi" w:hAnsiTheme="minorHAnsi" w:cstheme="minorHAnsi"/>
          <w:lang w:val="en-CA"/>
        </w:rPr>
        <w:t xml:space="preserve">when </w:t>
      </w:r>
      <w:r w:rsidR="0050497D" w:rsidRPr="00F924FA">
        <w:rPr>
          <w:rFonts w:asciiTheme="minorHAnsi" w:eastAsiaTheme="minorHAnsi" w:hAnsiTheme="minorHAnsi" w:cstheme="minorHAnsi"/>
          <w:lang w:val="en-CA"/>
        </w:rPr>
        <w:t xml:space="preserve">making </w:t>
      </w:r>
      <w:r w:rsidRPr="00F924FA">
        <w:rPr>
          <w:rFonts w:asciiTheme="minorHAnsi" w:eastAsiaTheme="minorHAnsi" w:hAnsiTheme="minorHAnsi" w:cstheme="minorHAnsi"/>
          <w:lang w:val="en-CA"/>
        </w:rPr>
        <w:t>a mistake</w:t>
      </w:r>
      <w:r w:rsidR="0050497D" w:rsidRPr="00F924FA">
        <w:rPr>
          <w:rFonts w:asciiTheme="minorHAnsi" w:eastAsiaTheme="minorHAnsi" w:hAnsiTheme="minorHAnsi" w:cstheme="minorHAnsi"/>
          <w:lang w:val="en-CA"/>
        </w:rPr>
        <w:t>;</w:t>
      </w:r>
    </w:p>
    <w:p w14:paraId="2D2F4C1A" w14:textId="2E99BC8D" w:rsidR="00076223" w:rsidRPr="00F924FA" w:rsidRDefault="0050497D" w:rsidP="00076223">
      <w:pPr>
        <w:pStyle w:val="ListParagraph"/>
        <w:numPr>
          <w:ilvl w:val="0"/>
          <w:numId w:val="31"/>
        </w:numPr>
        <w:jc w:val="both"/>
        <w:rPr>
          <w:rFonts w:asciiTheme="minorHAnsi" w:eastAsiaTheme="minorHAnsi" w:hAnsiTheme="minorHAnsi" w:cstheme="minorHAnsi"/>
          <w:lang w:val="en-CA"/>
        </w:rPr>
      </w:pPr>
      <w:r w:rsidRPr="00F924FA">
        <w:rPr>
          <w:rFonts w:asciiTheme="minorHAnsi" w:eastAsiaTheme="minorHAnsi" w:hAnsiTheme="minorHAnsi" w:cstheme="minorHAnsi"/>
          <w:b/>
          <w:bCs/>
          <w:lang w:val="en-CA"/>
        </w:rPr>
        <w:t>c</w:t>
      </w:r>
      <w:r w:rsidR="00562BA3" w:rsidRPr="00F924FA">
        <w:rPr>
          <w:b/>
          <w:bCs/>
        </w:rPr>
        <w:t>ustomer service</w:t>
      </w:r>
      <w:r w:rsidRPr="00F924FA">
        <w:rPr>
          <w:b/>
          <w:bCs/>
        </w:rPr>
        <w:t>:</w:t>
      </w:r>
      <w:r w:rsidRPr="00F924FA">
        <w:t xml:space="preserve"> a</w:t>
      </w:r>
      <w:r w:rsidR="00562BA3" w:rsidRPr="00F924FA">
        <w:t>ccording to industry professionals,</w:t>
      </w:r>
      <w:r w:rsidRPr="00F924FA">
        <w:t xml:space="preserve"> “</w:t>
      </w:r>
      <w:r w:rsidRPr="00F924FA">
        <w:rPr>
          <w:i/>
        </w:rPr>
        <w:t>service is everything</w:t>
      </w:r>
      <w:r w:rsidRPr="00F924FA">
        <w:t>”</w:t>
      </w:r>
      <w:r w:rsidR="00562BA3" w:rsidRPr="00F924FA">
        <w:t xml:space="preserve"> </w:t>
      </w:r>
      <w:r w:rsidRPr="00F924FA">
        <w:t xml:space="preserve">but </w:t>
      </w:r>
      <w:r w:rsidR="00562BA3" w:rsidRPr="00F924FA">
        <w:t xml:space="preserve">hospitality graduates lack customer orientation at work. </w:t>
      </w:r>
      <w:r w:rsidRPr="00F924FA">
        <w:t>Although very present in the Uzbek culture, t</w:t>
      </w:r>
      <w:r w:rsidR="00562BA3" w:rsidRPr="00F924FA">
        <w:t xml:space="preserve">he hospitality mindset is not fully integrated through programs and within small business. </w:t>
      </w:r>
      <w:r w:rsidRPr="00F924FA">
        <w:t>Hotel</w:t>
      </w:r>
      <w:r w:rsidR="00562BA3" w:rsidRPr="00F924FA">
        <w:t xml:space="preserve"> managers revealed that most of the staff having a good understanding of customer service had worked abroad or in luxury hotels previously.</w:t>
      </w:r>
    </w:p>
    <w:p w14:paraId="6B3EE60D" w14:textId="52A6C39F" w:rsidR="0050497D" w:rsidRPr="00F924FA" w:rsidRDefault="00EE1792" w:rsidP="00076223">
      <w:pPr>
        <w:jc w:val="both"/>
      </w:pPr>
      <w:r w:rsidRPr="00F924FA">
        <w:rPr>
          <w:noProof/>
        </w:rPr>
        <mc:AlternateContent>
          <mc:Choice Requires="wpg">
            <w:drawing>
              <wp:anchor distT="0" distB="0" distL="114300" distR="114300" simplePos="0" relativeHeight="251663360" behindDoc="0" locked="0" layoutInCell="1" allowOverlap="1" wp14:anchorId="3B20C0EB" wp14:editId="084CE9CB">
                <wp:simplePos x="0" y="0"/>
                <wp:positionH relativeFrom="column">
                  <wp:posOffset>2194560</wp:posOffset>
                </wp:positionH>
                <wp:positionV relativeFrom="paragraph">
                  <wp:posOffset>132715</wp:posOffset>
                </wp:positionV>
                <wp:extent cx="3483610" cy="1828800"/>
                <wp:effectExtent l="0" t="0" r="2540" b="0"/>
                <wp:wrapSquare wrapText="bothSides"/>
                <wp:docPr id="18" name="Group 18"/>
                <wp:cNvGraphicFramePr/>
                <a:graphic xmlns:a="http://schemas.openxmlformats.org/drawingml/2006/main">
                  <a:graphicData uri="http://schemas.microsoft.com/office/word/2010/wordprocessingGroup">
                    <wpg:wgp>
                      <wpg:cNvGrpSpPr/>
                      <wpg:grpSpPr>
                        <a:xfrm>
                          <a:off x="0" y="0"/>
                          <a:ext cx="3483610" cy="1828800"/>
                          <a:chOff x="0" y="0"/>
                          <a:chExt cx="3485596" cy="1830166"/>
                        </a:xfrm>
                      </wpg:grpSpPr>
                      <wps:wsp>
                        <wps:cNvPr id="14" name="Rectangle 14"/>
                        <wps:cNvSpPr/>
                        <wps:spPr>
                          <a:xfrm>
                            <a:off x="0" y="0"/>
                            <a:ext cx="3485596" cy="1830166"/>
                          </a:xfrm>
                          <a:prstGeom prst="rect">
                            <a:avLst/>
                          </a:prstGeom>
                          <a:solidFill>
                            <a:srgbClr val="7A9BEE">
                              <a:alpha val="4588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FFB06" w14:textId="77777777" w:rsidR="004F1A9B" w:rsidRPr="008D26A0" w:rsidRDefault="004F1A9B" w:rsidP="004F1A9B">
                              <w:pPr>
                                <w:rPr>
                                  <w:rFonts w:eastAsia="Avenir"/>
                                  <w:highlight w:val="whit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Rectangle 15"/>
                        <wps:cNvSpPr/>
                        <wps:spPr>
                          <a:xfrm>
                            <a:off x="50442" y="7036"/>
                            <a:ext cx="3428455" cy="17738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4952B" w14:textId="29F61AB7" w:rsidR="004F1A9B" w:rsidRPr="004520EF" w:rsidRDefault="004F1A9B" w:rsidP="00C7523B">
                              <w:pPr>
                                <w:spacing w:before="120" w:after="240"/>
                                <w:jc w:val="center"/>
                                <w:rPr>
                                  <w:rFonts w:ascii="Corbel" w:hAnsi="Corbel"/>
                                  <w:sz w:val="28"/>
                                  <w:szCs w:val="28"/>
                                  <w:lang w:val="en-US"/>
                                </w:rPr>
                              </w:pPr>
                              <w:r>
                                <w:rPr>
                                  <w:rFonts w:ascii="Corbel" w:hAnsi="Corbel"/>
                                  <w:sz w:val="28"/>
                                  <w:szCs w:val="28"/>
                                </w:rPr>
                                <w:t>Service excellence in</w:t>
                              </w:r>
                              <w:r w:rsidR="00C9681F">
                                <w:rPr>
                                  <w:rFonts w:ascii="Corbel" w:hAnsi="Corbel"/>
                                  <w:sz w:val="28"/>
                                  <w:szCs w:val="28"/>
                                </w:rPr>
                                <w:t xml:space="preserve"> </w:t>
                              </w:r>
                              <w:r>
                                <w:rPr>
                                  <w:rFonts w:ascii="Corbel" w:hAnsi="Corbel"/>
                                  <w:sz w:val="28"/>
                                  <w:szCs w:val="28"/>
                                </w:rPr>
                                <w:t>Uzbekistan</w:t>
                              </w:r>
                            </w:p>
                            <w:p w14:paraId="1439648B" w14:textId="08A1DE65" w:rsidR="004F1A9B" w:rsidRPr="00C7523B" w:rsidRDefault="00C9681F" w:rsidP="004F1A9B">
                              <w:pPr>
                                <w:spacing w:before="0" w:after="120"/>
                                <w:jc w:val="both"/>
                                <w:rPr>
                                  <w:rFonts w:ascii="Arial Narrow" w:hAnsi="Arial Narrow"/>
                                  <w:sz w:val="20"/>
                                  <w:szCs w:val="20"/>
                                  <w:lang w:val="en-NZ"/>
                                </w:rPr>
                              </w:pPr>
                              <w:r w:rsidRPr="00C7523B">
                                <w:rPr>
                                  <w:rFonts w:ascii="Arial Narrow" w:hAnsi="Arial Narrow"/>
                                  <w:sz w:val="20"/>
                                  <w:szCs w:val="20"/>
                                  <w:lang w:val="en-NZ"/>
                                </w:rPr>
                                <w:t xml:space="preserve">The </w:t>
                              </w:r>
                              <w:r w:rsidR="00C7523B" w:rsidRPr="00C7523B">
                                <w:rPr>
                                  <w:rFonts w:ascii="Arial Narrow" w:hAnsi="Arial Narrow"/>
                                  <w:sz w:val="20"/>
                                  <w:szCs w:val="20"/>
                                  <w:lang w:val="en-NZ"/>
                                </w:rPr>
                                <w:t xml:space="preserve">Uzbek Railway </w:t>
                              </w:r>
                              <w:hyperlink r:id="rId14" w:history="1">
                                <w:r w:rsidR="00C7523B" w:rsidRPr="00C7523B">
                                  <w:rPr>
                                    <w:rStyle w:val="Hyperlink"/>
                                    <w:rFonts w:ascii="Arial Narrow" w:hAnsi="Arial Narrow"/>
                                    <w:sz w:val="20"/>
                                    <w:szCs w:val="20"/>
                                    <w:lang w:val="en-NZ"/>
                                  </w:rPr>
                                  <w:t>www.railway.uz</w:t>
                                </w:r>
                              </w:hyperlink>
                              <w:r w:rsidR="00C7523B" w:rsidRPr="00C7523B">
                                <w:rPr>
                                  <w:rFonts w:ascii="Arial Narrow" w:hAnsi="Arial Narrow"/>
                                  <w:sz w:val="20"/>
                                  <w:szCs w:val="20"/>
                                  <w:lang w:val="en-NZ"/>
                                </w:rPr>
                                <w:t xml:space="preserve"> is a good </w:t>
                              </w:r>
                              <w:r w:rsidR="00EE1792" w:rsidRPr="00C7523B">
                                <w:rPr>
                                  <w:rFonts w:ascii="Arial Narrow" w:hAnsi="Arial Narrow"/>
                                  <w:sz w:val="20"/>
                                  <w:szCs w:val="20"/>
                                  <w:lang w:val="en-NZ"/>
                                </w:rPr>
                                <w:t>example</w:t>
                              </w:r>
                              <w:r w:rsidR="00C7523B" w:rsidRPr="00C7523B">
                                <w:rPr>
                                  <w:rFonts w:ascii="Arial Narrow" w:hAnsi="Arial Narrow"/>
                                  <w:sz w:val="20"/>
                                  <w:szCs w:val="20"/>
                                  <w:lang w:val="en-NZ"/>
                                </w:rPr>
                                <w:t xml:space="preserve"> of service excellence that the hospitality sector should aim at. Having their own training </w:t>
                              </w:r>
                              <w:proofErr w:type="spellStart"/>
                              <w:r w:rsidR="00C7523B" w:rsidRPr="00C7523B">
                                <w:rPr>
                                  <w:rFonts w:ascii="Arial Narrow" w:hAnsi="Arial Narrow"/>
                                  <w:sz w:val="20"/>
                                  <w:szCs w:val="20"/>
                                  <w:lang w:val="en-NZ"/>
                                </w:rPr>
                                <w:t>center</w:t>
                              </w:r>
                              <w:proofErr w:type="spellEnd"/>
                              <w:r w:rsidR="00EE1792">
                                <w:rPr>
                                  <w:rFonts w:ascii="Arial Narrow" w:hAnsi="Arial Narrow"/>
                                  <w:sz w:val="20"/>
                                  <w:szCs w:val="20"/>
                                  <w:lang w:val="en-NZ"/>
                                </w:rPr>
                                <w:t xml:space="preserve">, </w:t>
                              </w:r>
                              <w:r w:rsidR="00F924FA">
                                <w:rPr>
                                  <w:rFonts w:ascii="Arial Narrow" w:hAnsi="Arial Narrow"/>
                                  <w:sz w:val="20"/>
                                  <w:szCs w:val="20"/>
                                  <w:lang w:val="en-NZ"/>
                                </w:rPr>
                                <w:t>they build capacities of their staff (controllers and service staff) on customer service. P</w:t>
                              </w:r>
                              <w:r w:rsidR="00EE1792">
                                <w:rPr>
                                  <w:rFonts w:ascii="Arial Narrow" w:hAnsi="Arial Narrow"/>
                                  <w:sz w:val="20"/>
                                  <w:szCs w:val="20"/>
                                  <w:lang w:val="en-NZ"/>
                                </w:rPr>
                                <w:t>assengers can notice professional service from train attendant including i</w:t>
                              </w:r>
                              <w:r w:rsidR="00C7523B" w:rsidRPr="00C7523B">
                                <w:rPr>
                                  <w:rFonts w:ascii="Arial Narrow" w:hAnsi="Arial Narrow"/>
                                  <w:sz w:val="20"/>
                                  <w:szCs w:val="20"/>
                                  <w:lang w:val="en-NZ"/>
                                </w:rPr>
                                <w:t xml:space="preserve">mportant aspects such as punctuality, rigor, precision, grooming, language skills and customer orientation.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descr="Waiter female with solid fill"/>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pic:blipFill>
                        <pic:spPr bwMode="auto">
                          <a:xfrm>
                            <a:off x="3013545" y="0"/>
                            <a:ext cx="467995" cy="467995"/>
                          </a:xfrm>
                          <a:prstGeom prst="rect">
                            <a:avLst/>
                          </a:prstGeom>
                          <a:noFill/>
                          <a:ln>
                            <a:noFill/>
                          </a:ln>
                        </pic:spPr>
                      </pic:pic>
                      <pic:pic xmlns:pic="http://schemas.openxmlformats.org/drawingml/2006/picture">
                        <pic:nvPicPr>
                          <pic:cNvPr id="17" name="Graphic 17" descr="Pilot male with solid fill"/>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71562" y="0"/>
                            <a:ext cx="467995" cy="467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20C0EB" id="Group 18" o:spid="_x0000_s1026" style="position:absolute;left:0;text-align:left;margin-left:172.8pt;margin-top:10.45pt;width:274.3pt;height:2in;z-index:251663360;mso-width-relative:margin;mso-height-relative:margin" coordsize="34855,183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">
                <v:rect id="Rectangle 14" o:spid="_x0000_s1027" style="position:absolute;width:34855;height:18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" fillcolor="#7a9bee" stroked="f" strokeweight="1pt">
                  <v:fill opacity="30069f"/>
                  <v:textbox>
                    <w:txbxContent>
                      <w:p w14:paraId="2A1FFB06" w14:textId="77777777" w:rsidR="004F1A9B" w:rsidRPr="008D26A0" w:rsidRDefault="004F1A9B" w:rsidP="004F1A9B">
                        <w:pPr>
                          <w:rPr>
                            <w:rFonts w:eastAsia="Avenir"/>
                            <w:highlight w:val="white"/>
                            <w:lang w:val="en-US"/>
                          </w:rPr>
                        </w:pPr>
                      </w:p>
                    </w:txbxContent>
                  </v:textbox>
                </v:rect>
                <v:rect id="Rectangle 15" o:spid="_x0000_s1028" style="position:absolute;left:504;top:70;width:34284;height:17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" filled="f" stroked="f" strokeweight="1pt">
                  <v:textbox>
                    <w:txbxContent>
                      <w:p w14:paraId="6C84952B" w14:textId="29F61AB7" w:rsidR="004F1A9B" w:rsidRPr="004520EF" w:rsidRDefault="004F1A9B" w:rsidP="00C7523B">
                        <w:pPr>
                          <w:spacing w:before="120" w:after="240"/>
                          <w:jc w:val="center"/>
                          <w:rPr>
                            <w:rFonts w:ascii="Corbel" w:hAnsi="Corbel"/>
                            <w:sz w:val="28"/>
                            <w:szCs w:val="28"/>
                            <w:lang w:val="en-US"/>
                          </w:rPr>
                        </w:pPr>
                        <w:r>
                          <w:rPr>
                            <w:rFonts w:ascii="Corbel" w:hAnsi="Corbel"/>
                            <w:sz w:val="28"/>
                            <w:szCs w:val="28"/>
                          </w:rPr>
                          <w:t>Service excellence in</w:t>
                        </w:r>
                        <w:r w:rsidR="00C9681F">
                          <w:rPr>
                            <w:rFonts w:ascii="Corbel" w:hAnsi="Corbel"/>
                            <w:sz w:val="28"/>
                            <w:szCs w:val="28"/>
                          </w:rPr>
                          <w:t xml:space="preserve"> </w:t>
                        </w:r>
                        <w:r>
                          <w:rPr>
                            <w:rFonts w:ascii="Corbel" w:hAnsi="Corbel"/>
                            <w:sz w:val="28"/>
                            <w:szCs w:val="28"/>
                          </w:rPr>
                          <w:t>Uzbekistan</w:t>
                        </w:r>
                      </w:p>
                      <w:p w14:paraId="1439648B" w14:textId="08A1DE65" w:rsidR="004F1A9B" w:rsidRPr="00C7523B" w:rsidRDefault="00C9681F" w:rsidP="004F1A9B">
                        <w:pPr>
                          <w:spacing w:before="0" w:after="120"/>
                          <w:jc w:val="both"/>
                          <w:rPr>
                            <w:rFonts w:ascii="Arial Narrow" w:hAnsi="Arial Narrow"/>
                            <w:sz w:val="20"/>
                            <w:szCs w:val="20"/>
                            <w:lang w:val="en-NZ"/>
                          </w:rPr>
                        </w:pPr>
                        <w:r w:rsidRPr="00C7523B">
                          <w:rPr>
                            <w:rFonts w:ascii="Arial Narrow" w:hAnsi="Arial Narrow"/>
                            <w:sz w:val="20"/>
                            <w:szCs w:val="20"/>
                            <w:lang w:val="en-NZ"/>
                          </w:rPr>
                          <w:t xml:space="preserve">The </w:t>
                        </w:r>
                        <w:r w:rsidR="00C7523B" w:rsidRPr="00C7523B">
                          <w:rPr>
                            <w:rFonts w:ascii="Arial Narrow" w:hAnsi="Arial Narrow"/>
                            <w:sz w:val="20"/>
                            <w:szCs w:val="20"/>
                            <w:lang w:val="en-NZ"/>
                          </w:rPr>
                          <w:t xml:space="preserve">Uzbek Railway </w:t>
                        </w:r>
                        <w:hyperlink r:id="rId19" w:history="1">
                          <w:r w:rsidR="00C7523B" w:rsidRPr="00C7523B">
                            <w:rPr>
                              <w:rStyle w:val="Hyperlink"/>
                              <w:rFonts w:ascii="Arial Narrow" w:hAnsi="Arial Narrow"/>
                              <w:sz w:val="20"/>
                              <w:szCs w:val="20"/>
                              <w:lang w:val="en-NZ"/>
                            </w:rPr>
                            <w:t>www.railway.uz</w:t>
                          </w:r>
                        </w:hyperlink>
                        <w:r w:rsidR="00C7523B" w:rsidRPr="00C7523B">
                          <w:rPr>
                            <w:rFonts w:ascii="Arial Narrow" w:hAnsi="Arial Narrow"/>
                            <w:sz w:val="20"/>
                            <w:szCs w:val="20"/>
                            <w:lang w:val="en-NZ"/>
                          </w:rPr>
                          <w:t xml:space="preserve"> is a good </w:t>
                        </w:r>
                        <w:r w:rsidR="00EE1792" w:rsidRPr="00C7523B">
                          <w:rPr>
                            <w:rFonts w:ascii="Arial Narrow" w:hAnsi="Arial Narrow"/>
                            <w:sz w:val="20"/>
                            <w:szCs w:val="20"/>
                            <w:lang w:val="en-NZ"/>
                          </w:rPr>
                          <w:t>example</w:t>
                        </w:r>
                        <w:r w:rsidR="00C7523B" w:rsidRPr="00C7523B">
                          <w:rPr>
                            <w:rFonts w:ascii="Arial Narrow" w:hAnsi="Arial Narrow"/>
                            <w:sz w:val="20"/>
                            <w:szCs w:val="20"/>
                            <w:lang w:val="en-NZ"/>
                          </w:rPr>
                          <w:t xml:space="preserve"> of service excellence that the hospitality sector should aim at. Having their own training </w:t>
                        </w:r>
                        <w:proofErr w:type="spellStart"/>
                        <w:r w:rsidR="00C7523B" w:rsidRPr="00C7523B">
                          <w:rPr>
                            <w:rFonts w:ascii="Arial Narrow" w:hAnsi="Arial Narrow"/>
                            <w:sz w:val="20"/>
                            <w:szCs w:val="20"/>
                            <w:lang w:val="en-NZ"/>
                          </w:rPr>
                          <w:t>center</w:t>
                        </w:r>
                        <w:proofErr w:type="spellEnd"/>
                        <w:r w:rsidR="00EE1792">
                          <w:rPr>
                            <w:rFonts w:ascii="Arial Narrow" w:hAnsi="Arial Narrow"/>
                            <w:sz w:val="20"/>
                            <w:szCs w:val="20"/>
                            <w:lang w:val="en-NZ"/>
                          </w:rPr>
                          <w:t xml:space="preserve">, </w:t>
                        </w:r>
                        <w:r w:rsidR="00F924FA">
                          <w:rPr>
                            <w:rFonts w:ascii="Arial Narrow" w:hAnsi="Arial Narrow"/>
                            <w:sz w:val="20"/>
                            <w:szCs w:val="20"/>
                            <w:lang w:val="en-NZ"/>
                          </w:rPr>
                          <w:t>they build capacities of their staff (controllers and service staff) on customer service. P</w:t>
                        </w:r>
                        <w:r w:rsidR="00EE1792">
                          <w:rPr>
                            <w:rFonts w:ascii="Arial Narrow" w:hAnsi="Arial Narrow"/>
                            <w:sz w:val="20"/>
                            <w:szCs w:val="20"/>
                            <w:lang w:val="en-NZ"/>
                          </w:rPr>
                          <w:t>assengers can notice professional service from train attendant including i</w:t>
                        </w:r>
                        <w:r w:rsidR="00C7523B" w:rsidRPr="00C7523B">
                          <w:rPr>
                            <w:rFonts w:ascii="Arial Narrow" w:hAnsi="Arial Narrow"/>
                            <w:sz w:val="20"/>
                            <w:szCs w:val="20"/>
                            <w:lang w:val="en-NZ"/>
                          </w:rPr>
                          <w:t xml:space="preserve">mportant aspects such as punctuality, rigor, precision, grooming, language skills and customer orientation. </w:t>
                        </w:r>
                      </w:p>
                    </w:txbxContent>
                  </v:textbox>
                </v:rect>
                <v:shape id="Picture 16" o:spid="_x0000_s1029" type="#_x0000_t75" alt="Waiter female with solid fill" style="position:absolute;left:30135;width:4680;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">
                  <v:imagedata r:id="rId20" o:title="Waiter female with solid fill"/>
                </v:shape>
                <v:shape id="Graphic 17" o:spid="_x0000_s1030" type="#_x0000_t75" alt="Pilot male with solid fill" style="position:absolute;left:715;width:4680;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">
                  <v:imagedata r:id="rId21" o:title="Pilot male with solid fill"/>
                </v:shape>
                <w10:wrap type="square"/>
              </v:group>
            </w:pict>
          </mc:Fallback>
        </mc:AlternateContent>
      </w:r>
      <w:r w:rsidR="0050497D" w:rsidRPr="00F924FA">
        <w:t>Whereas the three first type</w:t>
      </w:r>
      <w:r w:rsidR="00F924FA" w:rsidRPr="00F924FA">
        <w:t>s of soft skills</w:t>
      </w:r>
      <w:r w:rsidR="0050497D" w:rsidRPr="00F924FA">
        <w:t xml:space="preserve"> mainly need to be acquired during internships (</w:t>
      </w:r>
      <w:r w:rsidR="00F924FA" w:rsidRPr="00F924FA">
        <w:t>or OJT</w:t>
      </w:r>
      <w:r w:rsidR="0050497D" w:rsidRPr="00F924FA">
        <w:t xml:space="preserve">), the fourth (customer service and hospitality culture) needs </w:t>
      </w:r>
      <w:r w:rsidR="00076223" w:rsidRPr="00F924FA">
        <w:t xml:space="preserve">a complete </w:t>
      </w:r>
      <w:r w:rsidR="00F924FA" w:rsidRPr="00F924FA">
        <w:t>mentality</w:t>
      </w:r>
      <w:r w:rsidR="00076223" w:rsidRPr="00F924FA">
        <w:t xml:space="preserve"> development from the start, </w:t>
      </w:r>
      <w:r w:rsidR="00F924FA" w:rsidRPr="00F924FA">
        <w:t>including from</w:t>
      </w:r>
      <w:r w:rsidR="00076223" w:rsidRPr="00F924FA">
        <w:t xml:space="preserve"> school</w:t>
      </w:r>
      <w:r w:rsidR="00F924FA" w:rsidRPr="00F924FA">
        <w:t xml:space="preserve"> culture</w:t>
      </w:r>
      <w:r w:rsidR="00076223" w:rsidRPr="00F924FA">
        <w:t xml:space="preserve">. </w:t>
      </w:r>
      <w:r w:rsidR="00F924FA" w:rsidRPr="00F924FA">
        <w:t>Presently</w:t>
      </w:r>
      <w:r w:rsidR="00076223" w:rsidRPr="00F924FA">
        <w:t xml:space="preserve">, </w:t>
      </w:r>
      <w:r w:rsidR="00076223" w:rsidRPr="00F924FA">
        <w:rPr>
          <w:b/>
          <w:bCs/>
        </w:rPr>
        <w:t>there is no “hospitality culture” in these schools</w:t>
      </w:r>
      <w:r w:rsidR="00076223" w:rsidRPr="00F924FA">
        <w:t xml:space="preserve"> that do not have a full focus on hospitality, nor </w:t>
      </w:r>
      <w:r w:rsidR="00F924FA" w:rsidRPr="00F924FA">
        <w:t xml:space="preserve">teachers </w:t>
      </w:r>
      <w:r w:rsidR="00076223" w:rsidRPr="00F924FA">
        <w:t>with experience in international hotel chains.</w:t>
      </w:r>
    </w:p>
    <w:p w14:paraId="331A961F" w14:textId="483CFAFA" w:rsidR="00076223" w:rsidRPr="00F924FA" w:rsidRDefault="00076223" w:rsidP="00076223">
      <w:pPr>
        <w:jc w:val="both"/>
        <w:rPr>
          <w:rFonts w:ascii="Verdana" w:hAnsi="Verdana"/>
        </w:rPr>
      </w:pPr>
      <w:r w:rsidRPr="00F924FA">
        <w:t>There is a need to embed service excellen</w:t>
      </w:r>
      <w:r w:rsidR="00A75812">
        <w:t>ce</w:t>
      </w:r>
      <w:r w:rsidRPr="00F924FA">
        <w:t xml:space="preserve"> within the school culture to support courses such as customer relation, guest satisfaction or customer recovery</w:t>
      </w:r>
      <w:r w:rsidR="00A75812">
        <w:t>,</w:t>
      </w:r>
      <w:r w:rsidRPr="00F924FA">
        <w:t xml:space="preserve"> </w:t>
      </w:r>
      <w:r w:rsidR="00F924FA" w:rsidRPr="00F924FA">
        <w:t xml:space="preserve">which </w:t>
      </w:r>
      <w:r w:rsidRPr="00F924FA">
        <w:t xml:space="preserve">are crucial to learn </w:t>
      </w:r>
      <w:r w:rsidRPr="00F924FA">
        <w:rPr>
          <w:b/>
        </w:rPr>
        <w:t>how to anticipate client’s needs and take initiatives to provide a tailored service</w:t>
      </w:r>
      <w:r w:rsidRPr="00F924FA">
        <w:t>. Such training should include an understanding of cultural differences and intensive role play</w:t>
      </w:r>
      <w:r w:rsidR="00F924FA" w:rsidRPr="00F924FA">
        <w:t>s</w:t>
      </w:r>
      <w:r w:rsidRPr="00F924FA">
        <w:t xml:space="preserve"> to learn through simulated exercises. Training topics can contain guest welcoming, creating a good first impression, handling guests’ requests and complains, active listening, communication or creating guest’s experience.</w:t>
      </w:r>
    </w:p>
    <w:p w14:paraId="5564A6CE" w14:textId="1ADA3621" w:rsidR="001333F0" w:rsidRPr="00C05756" w:rsidRDefault="001333F0" w:rsidP="00201D79">
      <w:pPr>
        <w:pStyle w:val="ListParagraph"/>
        <w:numPr>
          <w:ilvl w:val="0"/>
          <w:numId w:val="25"/>
        </w:numPr>
        <w:spacing w:before="240" w:after="240"/>
        <w:ind w:left="714" w:hanging="357"/>
        <w:contextualSpacing w:val="0"/>
        <w:jc w:val="both"/>
        <w:rPr>
          <w:b/>
        </w:rPr>
      </w:pPr>
      <w:r w:rsidRPr="00C05756">
        <w:rPr>
          <w:b/>
        </w:rPr>
        <w:t>Other key points</w:t>
      </w:r>
      <w:r w:rsidR="00585129" w:rsidRPr="00C05756">
        <w:rPr>
          <w:b/>
        </w:rPr>
        <w:t xml:space="preserve"> contributing to skills gap</w:t>
      </w:r>
    </w:p>
    <w:p w14:paraId="116001CF" w14:textId="00563C0A" w:rsidR="001333F0" w:rsidRPr="00F924FA" w:rsidRDefault="001333F0" w:rsidP="00F924FA">
      <w:pPr>
        <w:jc w:val="both"/>
        <w:rPr>
          <w:lang w:val="en-CA"/>
        </w:rPr>
      </w:pPr>
      <w:r w:rsidRPr="00F924FA">
        <w:t xml:space="preserve">In </w:t>
      </w:r>
      <w:r w:rsidRPr="00F924FA">
        <w:rPr>
          <w:lang w:val="en-CA"/>
        </w:rPr>
        <w:t>addition of the two main skill groups presented above, hotels and restaurants managers interrogated during the training needs assessment reported unequivocally that:</w:t>
      </w:r>
    </w:p>
    <w:p w14:paraId="1D697E73" w14:textId="75E21867" w:rsidR="00E01693" w:rsidRPr="00F924FA" w:rsidRDefault="00E01693" w:rsidP="00F924FA">
      <w:pPr>
        <w:pStyle w:val="ListParagraph"/>
        <w:numPr>
          <w:ilvl w:val="0"/>
          <w:numId w:val="34"/>
        </w:numPr>
        <w:jc w:val="both"/>
        <w:rPr>
          <w:lang w:val="en-CA"/>
        </w:rPr>
      </w:pPr>
      <w:r w:rsidRPr="00F924FA">
        <w:rPr>
          <w:lang w:val="en-CA"/>
        </w:rPr>
        <w:t xml:space="preserve">language skills, especially Russian, are highly desired in emerging destination such as </w:t>
      </w:r>
      <w:proofErr w:type="spellStart"/>
      <w:r w:rsidRPr="00F924FA">
        <w:rPr>
          <w:lang w:val="en-CA"/>
        </w:rPr>
        <w:t>Zaamin</w:t>
      </w:r>
      <w:proofErr w:type="spellEnd"/>
      <w:r w:rsidRPr="00F924FA">
        <w:rPr>
          <w:lang w:val="en-CA"/>
        </w:rPr>
        <w:t xml:space="preserve"> and </w:t>
      </w:r>
      <w:proofErr w:type="spellStart"/>
      <w:r w:rsidRPr="00F924FA">
        <w:rPr>
          <w:lang w:val="en-CA"/>
        </w:rPr>
        <w:t>Bustanlik</w:t>
      </w:r>
      <w:proofErr w:type="spellEnd"/>
      <w:r w:rsidRPr="00F924FA">
        <w:rPr>
          <w:lang w:val="en-CA"/>
        </w:rPr>
        <w:t>;</w:t>
      </w:r>
    </w:p>
    <w:p w14:paraId="2B3214ED" w14:textId="07C70691" w:rsidR="001333F0" w:rsidRPr="00F924FA" w:rsidRDefault="001333F0" w:rsidP="00F924FA">
      <w:pPr>
        <w:pStyle w:val="ListParagraph"/>
        <w:numPr>
          <w:ilvl w:val="0"/>
          <w:numId w:val="34"/>
        </w:numPr>
        <w:jc w:val="both"/>
        <w:rPr>
          <w:lang w:val="en-CA"/>
        </w:rPr>
      </w:pPr>
      <w:r w:rsidRPr="00F924FA">
        <w:rPr>
          <w:lang w:val="en-CA"/>
        </w:rPr>
        <w:t xml:space="preserve">staff turnover is very high in </w:t>
      </w:r>
      <w:r w:rsidR="00585129" w:rsidRPr="00F924FA">
        <w:rPr>
          <w:lang w:val="en-CA"/>
        </w:rPr>
        <w:t>Uzbekistan</w:t>
      </w:r>
      <w:r w:rsidR="00E21DDA" w:rsidRPr="00F924FA">
        <w:rPr>
          <w:lang w:val="en-CA"/>
        </w:rPr>
        <w:t xml:space="preserve"> and workforce development should be supported by proper HR development and </w:t>
      </w:r>
      <w:proofErr w:type="gramStart"/>
      <w:r w:rsidR="00F924FA">
        <w:rPr>
          <w:lang w:val="en-CA"/>
        </w:rPr>
        <w:t>contracts</w:t>
      </w:r>
      <w:r w:rsidRPr="00F924FA">
        <w:rPr>
          <w:lang w:val="en-CA"/>
        </w:rPr>
        <w:t>;</w:t>
      </w:r>
      <w:proofErr w:type="gramEnd"/>
    </w:p>
    <w:p w14:paraId="3B59A0D0" w14:textId="1C5F3D7A" w:rsidR="001333F0" w:rsidRPr="00F924FA" w:rsidRDefault="001333F0" w:rsidP="00F924FA">
      <w:pPr>
        <w:pStyle w:val="ListParagraph"/>
        <w:numPr>
          <w:ilvl w:val="0"/>
          <w:numId w:val="34"/>
        </w:numPr>
        <w:jc w:val="both"/>
        <w:rPr>
          <w:lang w:val="en-CA"/>
        </w:rPr>
      </w:pPr>
      <w:r w:rsidRPr="00F924FA">
        <w:rPr>
          <w:lang w:val="en-CA"/>
        </w:rPr>
        <w:lastRenderedPageBreak/>
        <w:t xml:space="preserve">qualified employees tend to look for jobs abroad, especially </w:t>
      </w:r>
      <w:r w:rsidR="00585129" w:rsidRPr="00F924FA">
        <w:rPr>
          <w:lang w:val="en-CA"/>
        </w:rPr>
        <w:t xml:space="preserve">Russia or Turkey, to earn better salaries. Some employees who returned to Uzbekistan in 2022 explained that they were earning five times more in </w:t>
      </w:r>
      <w:proofErr w:type="gramStart"/>
      <w:r w:rsidR="00585129" w:rsidRPr="00F924FA">
        <w:rPr>
          <w:lang w:val="en-CA"/>
        </w:rPr>
        <w:t>Moscow ;</w:t>
      </w:r>
      <w:proofErr w:type="gramEnd"/>
    </w:p>
    <w:p w14:paraId="787B27CC" w14:textId="77777777" w:rsidR="001333F0" w:rsidRPr="00F924FA" w:rsidRDefault="001333F0" w:rsidP="00F924FA">
      <w:pPr>
        <w:pStyle w:val="ListParagraph"/>
        <w:numPr>
          <w:ilvl w:val="0"/>
          <w:numId w:val="34"/>
        </w:numPr>
        <w:jc w:val="both"/>
        <w:rPr>
          <w:lang w:val="en-CA"/>
        </w:rPr>
      </w:pPr>
      <w:r w:rsidRPr="00F924FA">
        <w:rPr>
          <w:lang w:val="en-CA"/>
        </w:rPr>
        <w:t>there is a better hospitality mindset and understanding of customer expectations from the employees having work experience abroad (Turkey, Cyprus, Russia, Almaty</w:t>
      </w:r>
      <w:proofErr w:type="gramStart"/>
      <w:r w:rsidRPr="00F924FA">
        <w:rPr>
          <w:lang w:val="en-CA"/>
        </w:rPr>
        <w:t>);</w:t>
      </w:r>
      <w:proofErr w:type="gramEnd"/>
    </w:p>
    <w:p w14:paraId="27B2ADF4" w14:textId="16F1F007" w:rsidR="001333F0" w:rsidRPr="00F924FA" w:rsidRDefault="001333F0" w:rsidP="00F924FA">
      <w:pPr>
        <w:pStyle w:val="ListParagraph"/>
        <w:numPr>
          <w:ilvl w:val="0"/>
          <w:numId w:val="34"/>
        </w:numPr>
        <w:jc w:val="both"/>
        <w:rPr>
          <w:lang w:val="en-CA"/>
        </w:rPr>
      </w:pPr>
      <w:r w:rsidRPr="00F924FA">
        <w:rPr>
          <w:lang w:val="en-CA"/>
        </w:rPr>
        <w:t xml:space="preserve">educational attainment </w:t>
      </w:r>
      <w:r w:rsidR="00F924FA">
        <w:rPr>
          <w:lang w:val="en-CA"/>
        </w:rPr>
        <w:t xml:space="preserve">(school certificate) </w:t>
      </w:r>
      <w:r w:rsidRPr="00F924FA">
        <w:rPr>
          <w:lang w:val="en-CA"/>
        </w:rPr>
        <w:t>does not play a decisive role in employers’ recruitment policy</w:t>
      </w:r>
      <w:r w:rsidR="00585129" w:rsidRPr="00F924FA">
        <w:rPr>
          <w:lang w:val="en-CA"/>
        </w:rPr>
        <w:t xml:space="preserve"> which prioritize work experience and attitude </w:t>
      </w:r>
      <w:r w:rsidR="00F924FA">
        <w:rPr>
          <w:lang w:val="en-CA"/>
        </w:rPr>
        <w:t>because</w:t>
      </w:r>
      <w:r w:rsidR="00585129" w:rsidRPr="00F924FA">
        <w:rPr>
          <w:lang w:val="en-CA"/>
        </w:rPr>
        <w:t xml:space="preserve"> “hard skills can be more easily trained</w:t>
      </w:r>
      <w:proofErr w:type="gramStart"/>
      <w:r w:rsidR="00585129" w:rsidRPr="00F924FA">
        <w:rPr>
          <w:lang w:val="en-CA"/>
        </w:rPr>
        <w:t>”</w:t>
      </w:r>
      <w:r w:rsidRPr="00F924FA">
        <w:rPr>
          <w:lang w:val="en-CA"/>
        </w:rPr>
        <w:t>;</w:t>
      </w:r>
      <w:proofErr w:type="gramEnd"/>
    </w:p>
    <w:p w14:paraId="5CF05DB4" w14:textId="730AFB66" w:rsidR="00E87DBB" w:rsidRPr="00F924FA" w:rsidRDefault="001333F0" w:rsidP="00F924FA">
      <w:pPr>
        <w:pStyle w:val="ListParagraph"/>
        <w:numPr>
          <w:ilvl w:val="0"/>
          <w:numId w:val="34"/>
        </w:numPr>
        <w:jc w:val="both"/>
        <w:rPr>
          <w:lang w:val="en-CA"/>
        </w:rPr>
      </w:pPr>
      <w:r w:rsidRPr="00F924FA">
        <w:rPr>
          <w:lang w:val="en-CA"/>
        </w:rPr>
        <w:t xml:space="preserve">cooperation with education institutions is </w:t>
      </w:r>
      <w:r w:rsidR="00E21DDA" w:rsidRPr="00F924FA">
        <w:rPr>
          <w:lang w:val="en-CA"/>
        </w:rPr>
        <w:t>currently</w:t>
      </w:r>
      <w:r w:rsidRPr="00F924FA">
        <w:rPr>
          <w:lang w:val="en-CA"/>
        </w:rPr>
        <w:t xml:space="preserve"> limited to internships</w:t>
      </w:r>
      <w:r w:rsidR="00E21DDA" w:rsidRPr="00F924FA">
        <w:rPr>
          <w:lang w:val="en-CA"/>
        </w:rPr>
        <w:t>.</w:t>
      </w:r>
    </w:p>
    <w:p w14:paraId="709CF2DA" w14:textId="3CA35FD7" w:rsidR="001333F0" w:rsidRPr="00F924FA" w:rsidRDefault="001333F0" w:rsidP="001333F0">
      <w:pPr>
        <w:spacing w:before="120"/>
        <w:jc w:val="both"/>
        <w:rPr>
          <w:rFonts w:cstheme="minorHAnsi"/>
        </w:rPr>
      </w:pPr>
      <w:r w:rsidRPr="00F924FA">
        <w:rPr>
          <w:rFonts w:cstheme="minorHAnsi"/>
        </w:rPr>
        <w:t>The symptoms identified in the skills gap analysis translate a clear lack of interaction between the private sector and academia which has been confirmed by stakeholders and secondary data</w:t>
      </w:r>
      <w:r w:rsidR="00585129" w:rsidRPr="00F924FA">
        <w:rPr>
          <w:rFonts w:cstheme="minorHAnsi"/>
        </w:rPr>
        <w:t>. Mismatch</w:t>
      </w:r>
      <w:r w:rsidRPr="00F924FA">
        <w:rPr>
          <w:rFonts w:cstheme="minorHAnsi"/>
        </w:rPr>
        <w:t xml:space="preserve"> result predominately</w:t>
      </w:r>
      <w:r w:rsidR="00585129" w:rsidRPr="00F924FA">
        <w:rPr>
          <w:rFonts w:cstheme="minorHAnsi"/>
        </w:rPr>
        <w:t xml:space="preserve"> from a</w:t>
      </w:r>
      <w:r w:rsidRPr="00F924FA">
        <w:rPr>
          <w:rFonts w:cstheme="minorHAnsi"/>
        </w:rPr>
        <w:t xml:space="preserve"> </w:t>
      </w:r>
      <w:r w:rsidRPr="00F924FA">
        <w:rPr>
          <w:rFonts w:cstheme="minorHAnsi"/>
          <w:b/>
          <w:bCs/>
        </w:rPr>
        <w:t>supply-driven orientation to skills development, weak linkages between education institutions and the labor market, and obsolete education standards and curricula (which are not based on occupational and functional analyses)</w:t>
      </w:r>
      <w:r w:rsidR="00585129" w:rsidRPr="00F924FA">
        <w:rPr>
          <w:rFonts w:cstheme="minorHAnsi"/>
          <w:b/>
          <w:bCs/>
        </w:rPr>
        <w:t>.</w:t>
      </w:r>
      <w:r w:rsidRPr="00F924FA">
        <w:rPr>
          <w:rFonts w:cstheme="minorHAnsi"/>
        </w:rPr>
        <w:t xml:space="preserve"> This calls for a better involvement of hotels in the curriculum design, more local practical experience from the hospitality instructors and more on-the-job training within training programs.</w:t>
      </w:r>
    </w:p>
    <w:p w14:paraId="568838EB" w14:textId="72A8E4B4" w:rsidR="00970964" w:rsidRDefault="0023314B" w:rsidP="007861AA">
      <w:pPr>
        <w:pStyle w:val="Heading3"/>
      </w:pPr>
      <w:r>
        <w:t>Teachers/trainers</w:t>
      </w:r>
    </w:p>
    <w:p w14:paraId="523FA899" w14:textId="6705B5D6" w:rsidR="007156F6" w:rsidRPr="00F924FA" w:rsidRDefault="007156F6" w:rsidP="007156F6">
      <w:pPr>
        <w:jc w:val="both"/>
        <w:rPr>
          <w:spacing w:val="-2"/>
        </w:rPr>
      </w:pPr>
      <w:r w:rsidRPr="00F924FA">
        <w:rPr>
          <w:spacing w:val="-2"/>
        </w:rPr>
        <w:t>Discussions were held with the teachers of the different pilot institutions to understand their background and capacity building needs. At the same time employers were consulted about competencies of fresh graduates.</w:t>
      </w:r>
    </w:p>
    <w:p w14:paraId="611DCF92" w14:textId="753B3718" w:rsidR="007156F6" w:rsidRPr="00F924FA" w:rsidRDefault="007156F6" w:rsidP="007156F6">
      <w:pPr>
        <w:jc w:val="both"/>
        <w:rPr>
          <w:spacing w:val="-2"/>
        </w:rPr>
      </w:pPr>
      <w:r w:rsidRPr="00F924FA">
        <w:rPr>
          <w:spacing w:val="-2"/>
        </w:rPr>
        <w:t xml:space="preserve">The main conclusion is that </w:t>
      </w:r>
      <w:r w:rsidRPr="00F924FA">
        <w:rPr>
          <w:b/>
          <w:bCs/>
          <w:spacing w:val="-2"/>
        </w:rPr>
        <w:t>teachers deeply lack professional experience in the industry</w:t>
      </w:r>
      <w:r w:rsidRPr="00F924FA">
        <w:rPr>
          <w:spacing w:val="-2"/>
        </w:rPr>
        <w:t>. This result in a</w:t>
      </w:r>
      <w:r w:rsidR="00EE1792" w:rsidRPr="00F924FA">
        <w:rPr>
          <w:spacing w:val="-2"/>
        </w:rPr>
        <w:t>n</w:t>
      </w:r>
      <w:r w:rsidRPr="00F924FA">
        <w:rPr>
          <w:spacing w:val="-2"/>
        </w:rPr>
        <w:t xml:space="preserve"> </w:t>
      </w:r>
      <w:r w:rsidR="00EE1792" w:rsidRPr="00F924FA">
        <w:rPr>
          <w:spacing w:val="-2"/>
        </w:rPr>
        <w:t>absence</w:t>
      </w:r>
      <w:r w:rsidRPr="00F924FA">
        <w:rPr>
          <w:spacing w:val="-2"/>
        </w:rPr>
        <w:t xml:space="preserve"> of understanding of operational processes and standards </w:t>
      </w:r>
      <w:r w:rsidR="00F27E79" w:rsidRPr="00F924FA">
        <w:rPr>
          <w:spacing w:val="-2"/>
        </w:rPr>
        <w:t xml:space="preserve">applied in hotels and other tourism ventures. From a capacity </w:t>
      </w:r>
      <w:r w:rsidR="00F924FA" w:rsidRPr="00F924FA">
        <w:rPr>
          <w:spacing w:val="-2"/>
        </w:rPr>
        <w:t>development</w:t>
      </w:r>
      <w:r w:rsidR="00F27E79" w:rsidRPr="00F924FA">
        <w:rPr>
          <w:spacing w:val="-2"/>
        </w:rPr>
        <w:t xml:space="preserve"> perspective, it seems very difficult to retrain these teachers as </w:t>
      </w:r>
      <w:r w:rsidR="00F27E79" w:rsidRPr="00F924FA">
        <w:rPr>
          <w:b/>
          <w:bCs/>
          <w:spacing w:val="-2"/>
        </w:rPr>
        <w:t>the main gap is related to work experience</w:t>
      </w:r>
      <w:r w:rsidR="00F27E79" w:rsidRPr="00F924FA">
        <w:rPr>
          <w:spacing w:val="-2"/>
        </w:rPr>
        <w:t xml:space="preserve"> </w:t>
      </w:r>
      <w:r w:rsidR="00EE1792" w:rsidRPr="00F924FA">
        <w:rPr>
          <w:spacing w:val="-2"/>
        </w:rPr>
        <w:t xml:space="preserve">which is required </w:t>
      </w:r>
      <w:r w:rsidR="00F27E79" w:rsidRPr="00F924FA">
        <w:rPr>
          <w:spacing w:val="-2"/>
        </w:rPr>
        <w:t xml:space="preserve">to link the theory they deliver </w:t>
      </w:r>
      <w:r w:rsidR="00EE1792" w:rsidRPr="00F924FA">
        <w:rPr>
          <w:spacing w:val="-2"/>
        </w:rPr>
        <w:t>with</w:t>
      </w:r>
      <w:r w:rsidR="00F27E79" w:rsidRPr="00F924FA">
        <w:rPr>
          <w:spacing w:val="-2"/>
        </w:rPr>
        <w:t xml:space="preserve"> real-life situation in hotels.</w:t>
      </w:r>
    </w:p>
    <w:p w14:paraId="181CE6AD" w14:textId="4B95C33A" w:rsidR="00F27E79" w:rsidRPr="00F924FA" w:rsidRDefault="00F27E79" w:rsidP="00F27E79">
      <w:pPr>
        <w:jc w:val="both"/>
      </w:pPr>
      <w:r w:rsidRPr="00F924FA">
        <w:rPr>
          <w:spacing w:val="-2"/>
        </w:rPr>
        <w:t xml:space="preserve">The teachers needs assessment conducted by VET4UZ highlights the </w:t>
      </w:r>
      <w:r w:rsidR="00F924FA" w:rsidRPr="00F924FA">
        <w:rPr>
          <w:spacing w:val="-2"/>
        </w:rPr>
        <w:t>necessity</w:t>
      </w:r>
      <w:r w:rsidR="00695FDD" w:rsidRPr="00F924FA">
        <w:rPr>
          <w:spacing w:val="-2"/>
        </w:rPr>
        <w:t xml:space="preserve"> </w:t>
      </w:r>
      <w:r w:rsidR="00695FDD" w:rsidRPr="00F924FA">
        <w:t xml:space="preserve">for continuous </w:t>
      </w:r>
      <w:r w:rsidR="00695FDD" w:rsidRPr="00F924FA">
        <w:rPr>
          <w:spacing w:val="-1"/>
        </w:rPr>
        <w:t xml:space="preserve">professional </w:t>
      </w:r>
      <w:r w:rsidR="00695FDD" w:rsidRPr="00F924FA">
        <w:t xml:space="preserve">development of new </w:t>
      </w:r>
      <w:r w:rsidR="00695FDD" w:rsidRPr="00F924FA">
        <w:rPr>
          <w:spacing w:val="-1"/>
        </w:rPr>
        <w:t xml:space="preserve">competencies </w:t>
      </w:r>
      <w:r w:rsidR="00695FDD" w:rsidRPr="00F924FA">
        <w:rPr>
          <w:spacing w:val="-3"/>
        </w:rPr>
        <w:t xml:space="preserve">of managers </w:t>
      </w:r>
      <w:r w:rsidR="00695FDD" w:rsidRPr="00F924FA">
        <w:t xml:space="preserve">and </w:t>
      </w:r>
      <w:r w:rsidR="00695FDD" w:rsidRPr="00F924FA">
        <w:rPr>
          <w:spacing w:val="-1"/>
        </w:rPr>
        <w:t xml:space="preserve">teachers </w:t>
      </w:r>
      <w:r w:rsidR="00695FDD" w:rsidRPr="00F924FA">
        <w:t xml:space="preserve">to ensure their </w:t>
      </w:r>
      <w:r w:rsidR="00695FDD" w:rsidRPr="00F924FA">
        <w:rPr>
          <w:spacing w:val="-2"/>
        </w:rPr>
        <w:t xml:space="preserve">effectiveness </w:t>
      </w:r>
      <w:r w:rsidRPr="00F924FA">
        <w:rPr>
          <w:spacing w:val="-2"/>
        </w:rPr>
        <w:t>with the new VET system</w:t>
      </w:r>
      <w:r w:rsidR="00695FDD" w:rsidRPr="00F924FA">
        <w:rPr>
          <w:spacing w:val="-2"/>
        </w:rPr>
        <w:t xml:space="preserve">. </w:t>
      </w:r>
      <w:r w:rsidRPr="00F924FA">
        <w:rPr>
          <w:spacing w:val="-2"/>
        </w:rPr>
        <w:t>Based on the principle of "lifelong learning", the report recommends</w:t>
      </w:r>
      <w:r w:rsidRPr="00F924FA">
        <w:t xml:space="preserve"> </w:t>
      </w:r>
      <w:r w:rsidRPr="00F924FA">
        <w:rPr>
          <w:spacing w:val="-2"/>
        </w:rPr>
        <w:t xml:space="preserve">retraining and professional development system for managers and teachers of VET institutions in Uzbekistan. </w:t>
      </w:r>
      <w:r w:rsidRPr="00F924FA">
        <w:rPr>
          <w:b/>
          <w:bCs/>
          <w:spacing w:val="-2"/>
        </w:rPr>
        <w:t>This recommendation is valid at national (system)</w:t>
      </w:r>
      <w:r w:rsidRPr="00F924FA">
        <w:rPr>
          <w:spacing w:val="-2"/>
        </w:rPr>
        <w:t xml:space="preserve"> level though the Institute of Pedagogical Innovation for topics such as </w:t>
      </w:r>
      <w:r w:rsidRPr="00F924FA">
        <w:t>pedagogy, VET public policy, VET fundamentals, or managerial professional activities. However,</w:t>
      </w:r>
      <w:r w:rsidRPr="00F924FA">
        <w:rPr>
          <w:b/>
          <w:bCs/>
        </w:rPr>
        <w:t xml:space="preserve"> it cannot fill the skills gap at regional level</w:t>
      </w:r>
      <w:r w:rsidRPr="00F924FA">
        <w:t xml:space="preserve"> as it does not include hard skills, which are required for better market orientation.</w:t>
      </w:r>
    </w:p>
    <w:p w14:paraId="1008D597" w14:textId="7DB8E28D" w:rsidR="00E478C0" w:rsidRPr="005F7261" w:rsidRDefault="00E478C0" w:rsidP="00E478C0">
      <w:pPr>
        <w:jc w:val="both"/>
        <w:rPr>
          <w:b/>
          <w:bCs/>
          <w:spacing w:val="-1"/>
        </w:rPr>
      </w:pPr>
      <w:r w:rsidRPr="005F7261">
        <w:rPr>
          <w:spacing w:val="-1"/>
        </w:rPr>
        <w:t xml:space="preserve">If it is evident that the majority of VET teachers need additional professional development in the competencies that are in demand such as managerial, pedagogical, communicative, ICT and critical thinking skills. Such </w:t>
      </w:r>
      <w:r w:rsidR="005F7261" w:rsidRPr="005F7261">
        <w:rPr>
          <w:spacing w:val="-1"/>
        </w:rPr>
        <w:t>retraining</w:t>
      </w:r>
      <w:r w:rsidRPr="005F7261">
        <w:rPr>
          <w:spacing w:val="-1"/>
        </w:rPr>
        <w:t xml:space="preserve"> is required to improve teaching but such t</w:t>
      </w:r>
      <w:r w:rsidRPr="005F7261">
        <w:rPr>
          <w:b/>
          <w:bCs/>
          <w:spacing w:val="-1"/>
        </w:rPr>
        <w:t>hese competencies cannot close the “hard skills” gap to satisfy employers.</w:t>
      </w:r>
    </w:p>
    <w:p w14:paraId="6FE58EC7" w14:textId="0C22FFBF" w:rsidR="007C5218" w:rsidRPr="005F7261" w:rsidRDefault="00EE1792" w:rsidP="007C5218">
      <w:pPr>
        <w:jc w:val="both"/>
      </w:pPr>
      <w:r w:rsidRPr="005F7261">
        <w:t xml:space="preserve">As the teachers needs assessment underlines, </w:t>
      </w:r>
      <w:r w:rsidRPr="005F7261">
        <w:rPr>
          <w:b/>
          <w:bCs/>
        </w:rPr>
        <w:t>current teachers are not professional in the field they are teaching</w:t>
      </w:r>
      <w:r w:rsidRPr="005F7261">
        <w:t xml:space="preserve"> because work experience of managers and teachers is not required by law for all categories of the positions studied. At school level, rather than focusing on retraining teachers, we suggest VET4UZ </w:t>
      </w:r>
      <w:r w:rsidRPr="005F7261">
        <w:rPr>
          <w:b/>
          <w:bCs/>
        </w:rPr>
        <w:t>to work at policy level on redefining the profiles</w:t>
      </w:r>
      <w:r w:rsidRPr="005F7261">
        <w:t xml:space="preserve"> (e.g. require a minimum of 5-10 year experience in hotel operations, including middle management level). </w:t>
      </w:r>
    </w:p>
    <w:p w14:paraId="489779D1" w14:textId="2F6EFBC5" w:rsidR="00E478C0" w:rsidRPr="005F7261" w:rsidRDefault="00EE1792" w:rsidP="00076223">
      <w:pPr>
        <w:jc w:val="both"/>
      </w:pPr>
      <w:r w:rsidRPr="005F7261">
        <w:t>As a complement and in the meantime, some mitigation measures can be proposed such as regular internships of teachers in the industry, visiting lecturers from the industry</w:t>
      </w:r>
      <w:r w:rsidR="00E478C0" w:rsidRPr="005F7261">
        <w:t xml:space="preserve"> and</w:t>
      </w:r>
      <w:r w:rsidRPr="005F7261">
        <w:t xml:space="preserve"> closer interaction with employers</w:t>
      </w:r>
      <w:r w:rsidR="00E478C0" w:rsidRPr="005F7261">
        <w:t xml:space="preserve">. </w:t>
      </w:r>
      <w:r w:rsidR="00076223" w:rsidRPr="005F7261">
        <w:t>As described further above about soft skills, the service excellence culture</w:t>
      </w:r>
      <w:r w:rsidR="00E478C0" w:rsidRPr="005F7261">
        <w:t xml:space="preserve"> is missing. This must come from </w:t>
      </w:r>
      <w:r w:rsidR="00E478C0" w:rsidRPr="005F7261">
        <w:rPr>
          <w:b/>
          <w:bCs/>
        </w:rPr>
        <w:t>the trainer who transmit its passion for hospitality</w:t>
      </w:r>
      <w:r w:rsidR="00E478C0" w:rsidRPr="005F7261">
        <w:t xml:space="preserve"> and narrate stories related to experience at the workplace to illustrate the theory.</w:t>
      </w:r>
    </w:p>
    <w:p w14:paraId="4BE885CA" w14:textId="0D001735" w:rsidR="005F43EB" w:rsidRPr="005F7261" w:rsidRDefault="00E478C0" w:rsidP="005F43EB">
      <w:pPr>
        <w:jc w:val="both"/>
      </w:pPr>
      <w:r w:rsidRPr="005F7261">
        <w:lastRenderedPageBreak/>
        <w:t>Beyond the</w:t>
      </w:r>
      <w:r w:rsidR="005F7261" w:rsidRPr="005F7261">
        <w:t xml:space="preserve"> redefinition of VET teachers profiles</w:t>
      </w:r>
      <w:r w:rsidRPr="005F7261">
        <w:t xml:space="preserve">, another obstacle has been identified to increase the number of experienced professionals participating to the training: </w:t>
      </w:r>
      <w:r w:rsidRPr="005F7261">
        <w:rPr>
          <w:b/>
          <w:bCs/>
        </w:rPr>
        <w:t>current VET teachers are very low.</w:t>
      </w:r>
      <w:r w:rsidRPr="005F7261">
        <w:t xml:space="preserve"> If wages of teachers and other public institutions have been recently increased, VET teachers are left behind </w:t>
      </w:r>
      <w:r w:rsidRPr="005F7261">
        <w:rPr>
          <w:b/>
          <w:bCs/>
        </w:rPr>
        <w:t>jeopardizing the quality of the whole VET system</w:t>
      </w:r>
      <w:r w:rsidR="005F43EB" w:rsidRPr="005F7261">
        <w:rPr>
          <w:b/>
          <w:bCs/>
        </w:rPr>
        <w:t xml:space="preserve"> and its development</w:t>
      </w:r>
      <w:r w:rsidR="005F43EB" w:rsidRPr="005F7261">
        <w:t xml:space="preserve">. </w:t>
      </w:r>
      <w:r w:rsidRPr="005F7261">
        <w:t xml:space="preserve">For instance, three teachers of </w:t>
      </w:r>
      <w:proofErr w:type="spellStart"/>
      <w:r w:rsidRPr="005F7261">
        <w:t>Bustanlik</w:t>
      </w:r>
      <w:proofErr w:type="spellEnd"/>
      <w:r w:rsidRPr="005F7261">
        <w:t xml:space="preserve"> College have left their job recently due to the better working conditions in the private sector.</w:t>
      </w:r>
      <w:r w:rsidR="005F43EB" w:rsidRPr="005F7261">
        <w:t xml:space="preserve"> If schools want to attract </w:t>
      </w:r>
      <w:r w:rsidRPr="005F7261">
        <w:t>hospitality professionals</w:t>
      </w:r>
      <w:r w:rsidR="005F43EB" w:rsidRPr="005F7261">
        <w:t>, higher salaries are required so that VET is in coherence with education sector and competitive with the industry.</w:t>
      </w:r>
    </w:p>
    <w:p w14:paraId="6709C099" w14:textId="3BA7C694" w:rsidR="007C5218" w:rsidRPr="005F7261" w:rsidRDefault="00EE1792" w:rsidP="00EE1792">
      <w:pPr>
        <w:jc w:val="both"/>
        <w:rPr>
          <w:b/>
          <w:bCs/>
          <w:spacing w:val="-1"/>
        </w:rPr>
      </w:pPr>
      <w:r w:rsidRPr="005F7261">
        <w:rPr>
          <w:spacing w:val="-1"/>
        </w:rPr>
        <w:t>As a summary, we recommend VET4UZ to support a</w:t>
      </w:r>
      <w:r w:rsidR="007C5218" w:rsidRPr="005F7261">
        <w:rPr>
          <w:spacing w:val="-1"/>
        </w:rPr>
        <w:t>dvocacy for competitive wages of VET teachers</w:t>
      </w:r>
      <w:r w:rsidRPr="005F7261">
        <w:rPr>
          <w:spacing w:val="-1"/>
        </w:rPr>
        <w:t xml:space="preserve"> and </w:t>
      </w:r>
      <w:r w:rsidR="005F7261">
        <w:rPr>
          <w:spacing w:val="-1"/>
        </w:rPr>
        <w:t>encourage</w:t>
      </w:r>
      <w:r w:rsidR="007C5218" w:rsidRPr="005F7261">
        <w:rPr>
          <w:spacing w:val="-1"/>
        </w:rPr>
        <w:t xml:space="preserve"> the review of the teacher profiles for VET institutions with the objective </w:t>
      </w:r>
      <w:r w:rsidR="007C5218" w:rsidRPr="005F7261">
        <w:rPr>
          <w:b/>
          <w:bCs/>
          <w:spacing w:val="-1"/>
        </w:rPr>
        <w:t>to include a minimum work experience  for the specific job-related courses they are training</w:t>
      </w:r>
      <w:r w:rsidRPr="005F7261">
        <w:rPr>
          <w:b/>
          <w:bCs/>
          <w:spacing w:val="-1"/>
        </w:rPr>
        <w:t>.</w:t>
      </w:r>
    </w:p>
    <w:p w14:paraId="69A79F6A" w14:textId="49F9C159" w:rsidR="00970964" w:rsidRDefault="00970964" w:rsidP="007861AA">
      <w:pPr>
        <w:pStyle w:val="Heading3"/>
      </w:pPr>
      <w:r>
        <w:t>Attractiveness</w:t>
      </w:r>
      <w:r w:rsidR="001333F0">
        <w:t xml:space="preserve"> of hospitality vocational training</w:t>
      </w:r>
    </w:p>
    <w:p w14:paraId="74DDE1CC" w14:textId="070D9FF4" w:rsidR="008640FA" w:rsidRPr="005F7261" w:rsidRDefault="008640FA" w:rsidP="00970964">
      <w:pPr>
        <w:jc w:val="both"/>
        <w:rPr>
          <w:b/>
          <w:bCs/>
        </w:rPr>
      </w:pPr>
      <w:r w:rsidRPr="005F7261">
        <w:t>The main study program</w:t>
      </w:r>
      <w:r w:rsidR="001333F0" w:rsidRPr="005F7261">
        <w:t xml:space="preserve"> in pilot schools</w:t>
      </w:r>
      <w:r w:rsidRPr="005F7261">
        <w:t xml:space="preserve"> is called “hotel management and organization”, which is a very general term. In developing countries the term “hotel management” is used to make </w:t>
      </w:r>
      <w:r w:rsidR="001333F0" w:rsidRPr="005F7261">
        <w:t>hospitality</w:t>
      </w:r>
      <w:r w:rsidRPr="005F7261">
        <w:t xml:space="preserve"> course</w:t>
      </w:r>
      <w:r w:rsidR="001333F0" w:rsidRPr="005F7261">
        <w:t>s</w:t>
      </w:r>
      <w:r w:rsidRPr="005F7261">
        <w:t xml:space="preserve"> more attractive (i.e. to youth and their parents) but it can rarely lead to a management position just after school creating wrong expectations from the applicants and making them changing pathways after school.</w:t>
      </w:r>
      <w:r w:rsidR="00585129" w:rsidRPr="005F7261">
        <w:t xml:space="preserve"> Youth having paid fees and spent two years studying are </w:t>
      </w:r>
      <w:r w:rsidR="00585129" w:rsidRPr="005F7261">
        <w:rPr>
          <w:b/>
          <w:bCs/>
        </w:rPr>
        <w:t xml:space="preserve">not </w:t>
      </w:r>
      <w:r w:rsidR="005F7261" w:rsidRPr="005F7261">
        <w:rPr>
          <w:b/>
          <w:bCs/>
        </w:rPr>
        <w:t>willing</w:t>
      </w:r>
      <w:r w:rsidR="00585129" w:rsidRPr="005F7261">
        <w:rPr>
          <w:b/>
          <w:bCs/>
        </w:rPr>
        <w:t xml:space="preserve"> to start with entry-level positions available.</w:t>
      </w:r>
    </w:p>
    <w:p w14:paraId="0F71B150" w14:textId="30BDFA3B" w:rsidR="001333F0" w:rsidRPr="005F7261" w:rsidRDefault="001333F0" w:rsidP="001333F0">
      <w:pPr>
        <w:jc w:val="both"/>
      </w:pPr>
      <w:r w:rsidRPr="005F7261">
        <w:t>This was confirmed by school director</w:t>
      </w:r>
      <w:r w:rsidR="005F7261" w:rsidRPr="005F7261">
        <w:t>s</w:t>
      </w:r>
      <w:r w:rsidRPr="005F7261">
        <w:t xml:space="preserve"> who mentioned that o</w:t>
      </w:r>
      <w:r w:rsidR="00970964" w:rsidRPr="005F7261">
        <w:t xml:space="preserve">nly 50% of graduates </w:t>
      </w:r>
      <w:r w:rsidRPr="005F7261">
        <w:t xml:space="preserve">(e.g. in </w:t>
      </w:r>
      <w:proofErr w:type="spellStart"/>
      <w:r w:rsidRPr="005F7261">
        <w:t>Zaamin</w:t>
      </w:r>
      <w:proofErr w:type="spellEnd"/>
      <w:r w:rsidRPr="005F7261">
        <w:t xml:space="preserve">) </w:t>
      </w:r>
      <w:r w:rsidR="00970964" w:rsidRPr="005F7261">
        <w:t>work in hotels</w:t>
      </w:r>
      <w:r w:rsidRPr="005F7261">
        <w:t xml:space="preserve"> after training. Data collected through the different vocational training schools demonstrates that </w:t>
      </w:r>
      <w:r w:rsidRPr="005F7261">
        <w:rPr>
          <w:bCs/>
        </w:rPr>
        <w:t>the demand for vocational training, and in particular hospitality training, is on hold due to the reform and lack of clarity about post-training opportunities.</w:t>
      </w:r>
      <w:r w:rsidRPr="005F7261">
        <w:rPr>
          <w:b/>
        </w:rPr>
        <w:t xml:space="preserve"> </w:t>
      </w:r>
      <w:r w:rsidRPr="005F7261">
        <w:rPr>
          <w:bCs/>
        </w:rPr>
        <w:t>Youth are aware of opportunities of employment and self-employment but not always encouraged by their families to follow this career path.</w:t>
      </w:r>
      <w:r w:rsidRPr="005F7261">
        <w:t xml:space="preserve"> In Uzbekistan, </w:t>
      </w:r>
      <w:r w:rsidRPr="005F7261">
        <w:rPr>
          <w:b/>
          <w:bCs/>
        </w:rPr>
        <w:t>career orientation is often decided by parents who prefer higher education or white-collar jobs</w:t>
      </w:r>
      <w:r w:rsidRPr="005F7261">
        <w:t>. Hence, college is often a second choice for students mainly coming from the same region as the school location.</w:t>
      </w:r>
    </w:p>
    <w:p w14:paraId="21ACFF0F" w14:textId="4E1E41B6" w:rsidR="00234EDF" w:rsidRPr="005F7261" w:rsidRDefault="00234EDF" w:rsidP="001333F0">
      <w:pPr>
        <w:jc w:val="both"/>
      </w:pPr>
      <w:r w:rsidRPr="005F7261">
        <w:t>Bring</w:t>
      </w:r>
      <w:r w:rsidR="005F7261" w:rsidRPr="005F7261">
        <w:t>ing</w:t>
      </w:r>
      <w:r w:rsidRPr="005F7261">
        <w:t xml:space="preserve"> hospitality </w:t>
      </w:r>
      <w:r w:rsidR="005F7261" w:rsidRPr="005F7261">
        <w:t>culture</w:t>
      </w:r>
      <w:r w:rsidRPr="005F7261">
        <w:t xml:space="preserve"> and soft skills in curricula to have hospitality excellence embedded in training delivery would also </w:t>
      </w:r>
      <w:r w:rsidRPr="005F7261">
        <w:rPr>
          <w:b/>
          <w:bCs/>
        </w:rPr>
        <w:t>increase the attractiveness of institutions and career pathways</w:t>
      </w:r>
      <w:r w:rsidRPr="005F7261">
        <w:t>.</w:t>
      </w:r>
    </w:p>
    <w:p w14:paraId="3165EA6E" w14:textId="3D841989" w:rsidR="00D917C0" w:rsidRDefault="00053060" w:rsidP="007861AA">
      <w:pPr>
        <w:pStyle w:val="Heading3"/>
      </w:pPr>
      <w:r>
        <w:t>School i</w:t>
      </w:r>
      <w:r w:rsidR="00D917C0">
        <w:t>nfrastructures</w:t>
      </w:r>
    </w:p>
    <w:p w14:paraId="7E11EB55" w14:textId="4F02C5CF" w:rsidR="00384DAE" w:rsidRPr="005F7261" w:rsidRDefault="00384DAE" w:rsidP="00370C0D">
      <w:pPr>
        <w:jc w:val="both"/>
      </w:pPr>
      <w:r w:rsidRPr="005F7261">
        <w:t xml:space="preserve">The government of Uzbekistan is </w:t>
      </w:r>
      <w:r w:rsidRPr="005F7261">
        <w:rPr>
          <w:b/>
          <w:bCs/>
        </w:rPr>
        <w:t>heavily investing in renovating VET schools</w:t>
      </w:r>
      <w:r w:rsidR="007E7D52" w:rsidRPr="005F7261">
        <w:t xml:space="preserve"> as illustrated in the pictures below</w:t>
      </w:r>
      <w:r w:rsidRPr="005F7261">
        <w:t>.</w:t>
      </w:r>
      <w:r w:rsidR="00FE40C7" w:rsidRPr="005F7261">
        <w:t xml:space="preserve"> Tremendous progress on construction has been observed in the last year with the objective </w:t>
      </w:r>
      <w:r w:rsidR="00666284" w:rsidRPr="005F7261">
        <w:t>of finalizing construction for the next intake</w:t>
      </w:r>
      <w:r w:rsidR="005F7261" w:rsidRPr="005F7261">
        <w:t xml:space="preserve"> (September 2023)</w:t>
      </w:r>
      <w:r w:rsidR="00666284" w:rsidRPr="005F7261">
        <w:t>. This will</w:t>
      </w:r>
      <w:r w:rsidR="00E03114" w:rsidRPr="005F7261">
        <w:t xml:space="preserve"> reinforce the attractiveness of VET pathways towards youth.</w:t>
      </w:r>
      <w:r w:rsidR="007E7D52" w:rsidRPr="005F7261">
        <w:t xml:space="preserve"> </w:t>
      </w:r>
    </w:p>
    <w:p w14:paraId="33F098E7" w14:textId="70669F6B" w:rsidR="007E7D52" w:rsidRPr="007E7D52" w:rsidRDefault="007E7D52" w:rsidP="00370C0D">
      <w:pPr>
        <w:jc w:val="both"/>
      </w:pPr>
      <w:r>
        <w:rPr>
          <w:noProof/>
        </w:rPr>
        <w:drawing>
          <wp:inline distT="0" distB="0" distL="0" distR="0" wp14:anchorId="5648A19F" wp14:editId="5C7B7F38">
            <wp:extent cx="1687344" cy="14395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093"/>
                    <a:stretch/>
                  </pic:blipFill>
                  <pic:spPr bwMode="auto">
                    <a:xfrm>
                      <a:off x="0" y="0"/>
                      <a:ext cx="1687877"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FED9F6" wp14:editId="5FF08A4C">
            <wp:extent cx="1440000" cy="2390117"/>
            <wp:effectExtent l="127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271" r="10398"/>
                    <a:stretch/>
                  </pic:blipFill>
                  <pic:spPr bwMode="auto">
                    <a:xfrm rot="16200000">
                      <a:off x="0" y="0"/>
                      <a:ext cx="1440000" cy="23901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BFF830" wp14:editId="45BADA48">
            <wp:extent cx="1631803" cy="1439505"/>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863" r="9121"/>
                    <a:stretch/>
                  </pic:blipFill>
                  <pic:spPr bwMode="auto">
                    <a:xfrm>
                      <a:off x="0" y="0"/>
                      <a:ext cx="1632364"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2A84A42" w14:textId="1C5410DC" w:rsidR="00273BEC" w:rsidRPr="005F7261" w:rsidRDefault="00666284" w:rsidP="00370C0D">
      <w:pPr>
        <w:jc w:val="both"/>
      </w:pPr>
      <w:r w:rsidRPr="005F7261">
        <w:t>All schools have dormitories. The</w:t>
      </w:r>
      <w:r w:rsidR="00E03114" w:rsidRPr="005F7261">
        <w:t>y</w:t>
      </w:r>
      <w:r w:rsidRPr="005F7261">
        <w:t xml:space="preserve"> have been</w:t>
      </w:r>
      <w:r w:rsidR="00E03114" w:rsidRPr="005F7261">
        <w:t xml:space="preserve"> designed with theory classes (including </w:t>
      </w:r>
      <w:r w:rsidR="007704BC" w:rsidRPr="005F7261">
        <w:t>digital connections) and labs (for practice). However</w:t>
      </w:r>
      <w:r w:rsidR="00370C0D" w:rsidRPr="005F7261">
        <w:t xml:space="preserve">, as infrastructure and equipment have been designed without reviewing curricula (or not even based on curricula), nor consulting </w:t>
      </w:r>
      <w:r w:rsidR="007478A5" w:rsidRPr="005F7261">
        <w:t xml:space="preserve">employers, it is likely that </w:t>
      </w:r>
      <w:r w:rsidR="00273BEC" w:rsidRPr="005F7261">
        <w:rPr>
          <w:b/>
          <w:bCs/>
        </w:rPr>
        <w:t xml:space="preserve">new </w:t>
      </w:r>
      <w:r w:rsidR="00CA0B14" w:rsidRPr="005F7261">
        <w:rPr>
          <w:b/>
          <w:bCs/>
        </w:rPr>
        <w:t>investments will have little impact on improving the mismatch in skills development.</w:t>
      </w:r>
    </w:p>
    <w:p w14:paraId="5883406B" w14:textId="708AC076" w:rsidR="0056264F" w:rsidRPr="005F7261" w:rsidRDefault="007478A5" w:rsidP="00370C0D">
      <w:pPr>
        <w:jc w:val="both"/>
      </w:pPr>
      <w:r w:rsidRPr="005F7261">
        <w:lastRenderedPageBreak/>
        <w:t xml:space="preserve">Some recommendations have been made </w:t>
      </w:r>
      <w:r w:rsidR="007E7D52" w:rsidRPr="005F7261">
        <w:t xml:space="preserve">during the visits </w:t>
      </w:r>
      <w:r w:rsidRPr="005F7261">
        <w:t xml:space="preserve">(e.g. having a housekeeping room sponsored by an international hotel group, using </w:t>
      </w:r>
      <w:r w:rsidR="00C8095D" w:rsidRPr="005F7261">
        <w:t xml:space="preserve">the school reception for real-life training in front office, having canteen/restaurant </w:t>
      </w:r>
      <w:r w:rsidR="0056264F" w:rsidRPr="005F7261">
        <w:t>open to students/guest for practical training on-the-job…)</w:t>
      </w:r>
      <w:r w:rsidR="00273BEC" w:rsidRPr="005F7261">
        <w:t>.</w:t>
      </w:r>
      <w:r w:rsidR="00595BD4" w:rsidRPr="005F7261">
        <w:t xml:space="preserve"> Some Colleges (e.g. </w:t>
      </w:r>
      <w:proofErr w:type="spellStart"/>
      <w:r w:rsidR="00595BD4" w:rsidRPr="005F7261">
        <w:t>Bustanlik</w:t>
      </w:r>
      <w:proofErr w:type="spellEnd"/>
      <w:r w:rsidR="00595BD4" w:rsidRPr="005F7261">
        <w:t xml:space="preserve">) are even considering PPP opportunities in expanding the services they provide. </w:t>
      </w:r>
      <w:r w:rsidR="00CA0B14" w:rsidRPr="005F7261">
        <w:t>However, further support from the project (</w:t>
      </w:r>
      <w:r w:rsidR="007E7D52" w:rsidRPr="005F7261">
        <w:t>i.</w:t>
      </w:r>
      <w:r w:rsidR="00CA0B14" w:rsidRPr="005F7261">
        <w:t xml:space="preserve">e. </w:t>
      </w:r>
      <w:r w:rsidR="001740A1" w:rsidRPr="005F7261">
        <w:t>involving employers</w:t>
      </w:r>
      <w:r w:rsidR="007E7D52" w:rsidRPr="005F7261">
        <w:t xml:space="preserve"> or after curricula adjustment</w:t>
      </w:r>
      <w:r w:rsidR="001740A1" w:rsidRPr="005F7261">
        <w:t>) in reviewing equipment and training areas</w:t>
      </w:r>
      <w:r w:rsidR="00DF40BD" w:rsidRPr="005F7261">
        <w:t xml:space="preserve"> can help to improve market-relevance.</w:t>
      </w:r>
    </w:p>
    <w:p w14:paraId="708012B3" w14:textId="20DCCA67" w:rsidR="00AA5017" w:rsidRDefault="00562BA3" w:rsidP="007861AA">
      <w:pPr>
        <w:pStyle w:val="Heading3"/>
      </w:pPr>
      <w:r>
        <w:t>Hospitality c</w:t>
      </w:r>
      <w:r w:rsidR="00AA5017">
        <w:t>ourses</w:t>
      </w:r>
    </w:p>
    <w:p w14:paraId="58A7D87C" w14:textId="55E44709" w:rsidR="002A6D29" w:rsidRPr="0091498D" w:rsidRDefault="002A6D29" w:rsidP="008640FA">
      <w:pPr>
        <w:jc w:val="both"/>
      </w:pPr>
      <w:r w:rsidRPr="0091498D">
        <w:rPr>
          <w:lang w:val="en-US"/>
        </w:rPr>
        <w:t xml:space="preserve">The curriculum and study materials are obtained from Ministry of tourism (Institute of tourism </w:t>
      </w:r>
      <w:proofErr w:type="gramStart"/>
      <w:r w:rsidRPr="0091498D">
        <w:rPr>
          <w:lang w:val="en-US"/>
        </w:rPr>
        <w:t>development)  and</w:t>
      </w:r>
      <w:proofErr w:type="gramEnd"/>
      <w:r w:rsidRPr="0091498D">
        <w:rPr>
          <w:lang w:val="en-US"/>
        </w:rPr>
        <w:t xml:space="preserve"> Ministry of Higher Education, Science and Innovation. The college teachers develop extra study materials but</w:t>
      </w:r>
      <w:r w:rsidR="00A057E5" w:rsidRPr="0091498D">
        <w:rPr>
          <w:lang w:val="en-US"/>
        </w:rPr>
        <w:t>, according to school directors, they</w:t>
      </w:r>
      <w:r w:rsidRPr="0091498D">
        <w:rPr>
          <w:lang w:val="en-US"/>
        </w:rPr>
        <w:t xml:space="preserve"> are not enough to train students</w:t>
      </w:r>
      <w:r w:rsidR="00A057E5" w:rsidRPr="0091498D">
        <w:rPr>
          <w:lang w:val="en-US"/>
        </w:rPr>
        <w:t xml:space="preserve"> on quality standards. T</w:t>
      </w:r>
      <w:r w:rsidRPr="0091498D">
        <w:rPr>
          <w:lang w:val="en-US"/>
        </w:rPr>
        <w:t>he support from VET4UZ project to develop curricul</w:t>
      </w:r>
      <w:r w:rsidR="00A057E5" w:rsidRPr="0091498D">
        <w:rPr>
          <w:lang w:val="en-US"/>
        </w:rPr>
        <w:t>a</w:t>
      </w:r>
      <w:r w:rsidRPr="0091498D">
        <w:rPr>
          <w:lang w:val="en-US"/>
        </w:rPr>
        <w:t xml:space="preserve"> and training materials would be very helpful</w:t>
      </w:r>
      <w:r w:rsidR="00A057E5" w:rsidRPr="0091498D">
        <w:rPr>
          <w:lang w:val="en-US"/>
        </w:rPr>
        <w:t>.</w:t>
      </w:r>
    </w:p>
    <w:p w14:paraId="0BA993DD" w14:textId="4C9E50B3" w:rsidR="00AA5017" w:rsidRPr="0091498D" w:rsidRDefault="00AA5017" w:rsidP="008640FA">
      <w:pPr>
        <w:jc w:val="both"/>
      </w:pPr>
      <w:r w:rsidRPr="0091498D">
        <w:t xml:space="preserve">Current courses per institution are presented in Annexe </w:t>
      </w:r>
      <w:r w:rsidR="008640FA" w:rsidRPr="0091498D">
        <w:t>1</w:t>
      </w:r>
      <w:r w:rsidR="005413AC" w:rsidRPr="0091498D">
        <w:t xml:space="preserve">. </w:t>
      </w:r>
      <w:r w:rsidR="008640FA" w:rsidRPr="0091498D">
        <w:t>Beyond the general name (Hotel management and organization), the sub-qualification are also general with “hotel administrator” or “manager of administrative and economic service”. Only Bukhara Technicum focuses on “</w:t>
      </w:r>
      <w:r w:rsidR="008640FA" w:rsidRPr="0091498D">
        <w:rPr>
          <w:u w:val="single"/>
        </w:rPr>
        <w:t>Food &amp; Beverage</w:t>
      </w:r>
      <w:r w:rsidR="008640FA" w:rsidRPr="0091498D">
        <w:t xml:space="preserve"> Manager” and </w:t>
      </w:r>
      <w:proofErr w:type="spellStart"/>
      <w:r w:rsidR="008640FA" w:rsidRPr="0091498D">
        <w:t>Zaamin</w:t>
      </w:r>
      <w:proofErr w:type="spellEnd"/>
      <w:r w:rsidR="008640FA" w:rsidRPr="0091498D">
        <w:t xml:space="preserve"> College has a “</w:t>
      </w:r>
      <w:r w:rsidR="008640FA" w:rsidRPr="0091498D">
        <w:rPr>
          <w:u w:val="single"/>
        </w:rPr>
        <w:t>Room</w:t>
      </w:r>
      <w:r w:rsidR="008640FA" w:rsidRPr="0091498D">
        <w:t xml:space="preserve"> fund supervisor” course.</w:t>
      </w:r>
    </w:p>
    <w:p w14:paraId="394F673C" w14:textId="7432702E" w:rsidR="008640FA" w:rsidRPr="0091498D" w:rsidRDefault="008640FA" w:rsidP="008640FA">
      <w:pPr>
        <w:jc w:val="both"/>
      </w:pPr>
      <w:r w:rsidRPr="0091498D">
        <w:t xml:space="preserve">However, it is not possible to go further in the analysis without knowing more precisely </w:t>
      </w:r>
      <w:r w:rsidR="007E7D52" w:rsidRPr="0091498D">
        <w:t>the detail of</w:t>
      </w:r>
      <w:r w:rsidRPr="0091498D">
        <w:t xml:space="preserve"> these</w:t>
      </w:r>
      <w:r w:rsidR="003B154A" w:rsidRPr="0091498D">
        <w:t xml:space="preserve"> courses by </w:t>
      </w:r>
      <w:r w:rsidR="003B154A" w:rsidRPr="0091498D">
        <w:rPr>
          <w:b/>
          <w:bCs/>
        </w:rPr>
        <w:t xml:space="preserve">studying curricula and syllabi to understand technical topics taught. Nor it is possible to know how the practical courses are delivered without attending a practical class. </w:t>
      </w:r>
      <w:r w:rsidR="003B154A" w:rsidRPr="0091498D">
        <w:t>From the information we have, most of the courses focus on general theoretical knowledge (i.e. without real-life situation like role plays) and practice do not involve students (i.e. no individual practice in laboratory or training platform).</w:t>
      </w:r>
    </w:p>
    <w:p w14:paraId="56DDEE62" w14:textId="0992FEEC" w:rsidR="00AA5017" w:rsidRPr="0091498D" w:rsidRDefault="00AA5017" w:rsidP="007E7D52">
      <w:pPr>
        <w:jc w:val="both"/>
      </w:pPr>
      <w:r w:rsidRPr="0091498D">
        <w:t xml:space="preserve">Institutions visited have the ambition to have </w:t>
      </w:r>
      <w:r w:rsidR="0091498D" w:rsidRPr="0091498D">
        <w:t>innovative</w:t>
      </w:r>
      <w:r w:rsidRPr="0091498D">
        <w:t xml:space="preserve"> and </w:t>
      </w:r>
      <w:r w:rsidR="008640FA" w:rsidRPr="0091498D">
        <w:t>context specific</w:t>
      </w:r>
      <w:r w:rsidRPr="0091498D">
        <w:t xml:space="preserve"> VET courses (horse riding, mountain guide with rock climbing) focusing on domestic tourism demand.</w:t>
      </w:r>
      <w:r w:rsidR="007E7D52" w:rsidRPr="0091498D">
        <w:t xml:space="preserve"> </w:t>
      </w:r>
      <w:r w:rsidRPr="0091498D">
        <w:t xml:space="preserve">The fact that these courses would be specific (training specialists) and focusing on domestic tourism is a first step in the right direction. However, </w:t>
      </w:r>
      <w:r w:rsidRPr="0091498D">
        <w:rPr>
          <w:b/>
          <w:bCs/>
        </w:rPr>
        <w:t>none of the colleges visited could present a real labour-market analysis to drive this change, nor a plan to restructure these courses</w:t>
      </w:r>
      <w:r w:rsidRPr="0091498D">
        <w:t xml:space="preserve">. So far, the review of curricula and course content mainly depend on central level (top-down approach) and </w:t>
      </w:r>
      <w:r w:rsidR="0091498D">
        <w:t>is</w:t>
      </w:r>
      <w:r w:rsidRPr="0091498D">
        <w:t xml:space="preserve"> not enough tailored to regional needs of the employers.</w:t>
      </w:r>
    </w:p>
    <w:p w14:paraId="292DFE5E" w14:textId="65433F7C" w:rsidR="00AA5017" w:rsidRPr="0091498D" w:rsidRDefault="007E7D52" w:rsidP="001679C3">
      <w:pPr>
        <w:jc w:val="both"/>
      </w:pPr>
      <w:r w:rsidRPr="0091498D">
        <w:t xml:space="preserve">Within the “dualization” of the hospitality courses, there is a need to review curricula to make them job related and competency-based (e.g. </w:t>
      </w:r>
      <w:r w:rsidR="0091498D">
        <w:t xml:space="preserve">situation-based methodology from SFUVET or </w:t>
      </w:r>
      <w:r w:rsidR="0091498D" w:rsidRPr="0091498D">
        <w:t>DACUM methodology</w:t>
      </w:r>
      <w:r w:rsidRPr="0091498D">
        <w:t xml:space="preserve">). </w:t>
      </w:r>
      <w:r w:rsidR="00AA5017" w:rsidRPr="0091498D">
        <w:t>Here below is a presentation of the main hospitality courses offered by EHL worldwide. We can notice that it targets the four main hospitality professions</w:t>
      </w:r>
      <w:r w:rsidR="001679C3" w:rsidRPr="0091498D">
        <w:t xml:space="preserve"> (left part of the courses)</w:t>
      </w:r>
      <w:r w:rsidR="00AA5017" w:rsidRPr="0091498D">
        <w:t xml:space="preserve"> </w:t>
      </w:r>
      <w:r w:rsidR="001679C3" w:rsidRPr="0091498D">
        <w:t>being cook/chef (culinary), waiter (F&amp;B service), receptionist and housekeeper (both in rooms division). In Uzbekistan</w:t>
      </w:r>
      <w:r w:rsidR="005413AC" w:rsidRPr="0091498D">
        <w:t xml:space="preserve">, </w:t>
      </w:r>
      <w:r w:rsidR="001679C3" w:rsidRPr="0091498D">
        <w:rPr>
          <w:b/>
          <w:bCs/>
        </w:rPr>
        <w:t>courses offered start with hotel administration (middle management) as generalist and without training entry level staff (bottom-line)</w:t>
      </w:r>
      <w:r w:rsidR="001679C3" w:rsidRPr="0091498D">
        <w:t xml:space="preserve">. This is </w:t>
      </w:r>
      <w:r w:rsidR="0091498D">
        <w:t xml:space="preserve">one of the </w:t>
      </w:r>
      <w:r w:rsidR="001679C3" w:rsidRPr="0091498D">
        <w:t>cause of the skills gap together with the lack of practical on-the-job training.</w:t>
      </w:r>
    </w:p>
    <w:p w14:paraId="64842A39" w14:textId="77777777" w:rsidR="00AA5017" w:rsidRDefault="00AA5017" w:rsidP="0091498D">
      <w:pPr>
        <w:jc w:val="center"/>
      </w:pPr>
      <w:r>
        <w:rPr>
          <w:noProof/>
        </w:rPr>
        <w:drawing>
          <wp:inline distT="0" distB="0" distL="0" distR="0" wp14:anchorId="7512C8AE" wp14:editId="5288F051">
            <wp:extent cx="3889717" cy="172991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04585" cy="1736532"/>
                    </a:xfrm>
                    <a:prstGeom prst="rect">
                      <a:avLst/>
                    </a:prstGeom>
                  </pic:spPr>
                </pic:pic>
              </a:graphicData>
            </a:graphic>
          </wp:inline>
        </w:drawing>
      </w:r>
    </w:p>
    <w:p w14:paraId="5C64ECA6" w14:textId="35CE67B2" w:rsidR="003B154A" w:rsidRPr="0091498D" w:rsidRDefault="003B154A" w:rsidP="003B154A">
      <w:pPr>
        <w:jc w:val="both"/>
        <w:rPr>
          <w:b/>
          <w:bCs/>
          <w:i/>
          <w:iCs/>
        </w:rPr>
      </w:pPr>
      <w:r w:rsidRPr="0091498D">
        <w:lastRenderedPageBreak/>
        <w:t>Exchange with the Bukhara State University (not part of pilot institutions) revealed that labor</w:t>
      </w:r>
      <w:r w:rsidRPr="0091498D">
        <w:rPr>
          <w:shd w:val="clear" w:color="auto" w:fill="FFFFFF"/>
        </w:rPr>
        <w:t xml:space="preserve"> market needs are not studied to adapt course content, and the admission of new students is not entirely focused on employers’ needs. As such</w:t>
      </w:r>
      <w:r w:rsidR="007E7D52" w:rsidRPr="0091498D">
        <w:rPr>
          <w:shd w:val="clear" w:color="auto" w:fill="FFFFFF"/>
        </w:rPr>
        <w:t>,</w:t>
      </w:r>
      <w:r w:rsidRPr="0091498D">
        <w:rPr>
          <w:shd w:val="clear" w:color="auto" w:fill="FFFFFF"/>
        </w:rPr>
        <w:t xml:space="preserve"> many students with master's degrees continue their work at the University as teachers, </w:t>
      </w:r>
      <w:r w:rsidRPr="0091498D">
        <w:rPr>
          <w:b/>
          <w:bCs/>
          <w:shd w:val="clear" w:color="auto" w:fill="FFFFFF"/>
        </w:rPr>
        <w:t xml:space="preserve">resulting in </w:t>
      </w:r>
      <w:r w:rsidR="00E216A1" w:rsidRPr="0091498D">
        <w:rPr>
          <w:b/>
          <w:bCs/>
          <w:shd w:val="clear" w:color="auto" w:fill="FFFFFF"/>
        </w:rPr>
        <w:t>closed circle of knowledge without interaction with the industry.</w:t>
      </w:r>
    </w:p>
    <w:p w14:paraId="314D96A1" w14:textId="712FDB33" w:rsidR="005413AC" w:rsidRPr="0091498D" w:rsidRDefault="007E7D52" w:rsidP="00C05756">
      <w:pPr>
        <w:jc w:val="both"/>
      </w:pPr>
      <w:r w:rsidRPr="0091498D">
        <w:t>At college and techni</w:t>
      </w:r>
      <w:r w:rsidR="00C05756" w:rsidRPr="0091498D">
        <w:t xml:space="preserve">cum level, </w:t>
      </w:r>
      <w:r w:rsidR="00C05756" w:rsidRPr="0091498D">
        <w:rPr>
          <w:b/>
          <w:bCs/>
        </w:rPr>
        <w:t>t</w:t>
      </w:r>
      <w:r w:rsidR="005413AC" w:rsidRPr="0091498D">
        <w:rPr>
          <w:b/>
          <w:bCs/>
        </w:rPr>
        <w:t xml:space="preserve">he length of the courses is generally of 2 years (1 year and 3 months only for </w:t>
      </w:r>
      <w:proofErr w:type="spellStart"/>
      <w:r w:rsidR="00C05756" w:rsidRPr="0091498D">
        <w:rPr>
          <w:b/>
          <w:bCs/>
          <w:lang w:val="en-US"/>
        </w:rPr>
        <w:t>Bustanlik</w:t>
      </w:r>
      <w:proofErr w:type="spellEnd"/>
      <w:r w:rsidR="005413AC" w:rsidRPr="0091498D">
        <w:rPr>
          <w:b/>
          <w:bCs/>
        </w:rPr>
        <w:t>) which is well adapted and do not require modification.</w:t>
      </w:r>
      <w:r w:rsidR="005413AC" w:rsidRPr="0091498D">
        <w:t xml:space="preserve"> For this level, the ideal </w:t>
      </w:r>
      <w:r w:rsidR="0091498D">
        <w:t>duration</w:t>
      </w:r>
      <w:r w:rsidR="005413AC" w:rsidRPr="0091498D">
        <w:t xml:space="preserve"> should be 18-24 months that includes </w:t>
      </w:r>
      <w:r w:rsidR="0091498D">
        <w:t>9</w:t>
      </w:r>
      <w:r w:rsidR="005413AC" w:rsidRPr="0091498D">
        <w:t>-</w:t>
      </w:r>
      <w:r w:rsidR="0091498D">
        <w:t>12</w:t>
      </w:r>
      <w:r w:rsidR="005413AC" w:rsidRPr="0091498D">
        <w:t xml:space="preserve"> month internship</w:t>
      </w:r>
      <w:r w:rsidR="0091498D">
        <w:t xml:space="preserve"> (starting with 6-9 month to better fit actual habits)</w:t>
      </w:r>
      <w:r w:rsidR="005413AC" w:rsidRPr="0091498D">
        <w:t>. As an example, we can see below how EHL adapted the Swiss dual training for hospitality by reducing its length from 36 to 18 months in order to apply it worldwide.</w:t>
      </w:r>
      <w:r w:rsidR="00C05756" w:rsidRPr="0091498D">
        <w:t xml:space="preserve"> As VET4UZ has a similar objective to “dualize” hospitality courses, this programme could serve as a basis and be adapted to the Uzbek context.</w:t>
      </w:r>
    </w:p>
    <w:p w14:paraId="3DD0DDB8" w14:textId="0FD477BC" w:rsidR="005413AC" w:rsidRDefault="005413AC" w:rsidP="00F820A0">
      <w:r>
        <w:rPr>
          <w:noProof/>
        </w:rPr>
        <w:drawing>
          <wp:inline distT="0" distB="0" distL="0" distR="0" wp14:anchorId="14F51A6F" wp14:editId="6EAB076F">
            <wp:extent cx="5907262" cy="243786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7984"/>
                    <a:stretch/>
                  </pic:blipFill>
                  <pic:spPr bwMode="auto">
                    <a:xfrm>
                      <a:off x="0" y="0"/>
                      <a:ext cx="5924755" cy="2445082"/>
                    </a:xfrm>
                    <a:prstGeom prst="rect">
                      <a:avLst/>
                    </a:prstGeom>
                    <a:ln>
                      <a:noFill/>
                    </a:ln>
                    <a:extLst>
                      <a:ext uri="{53640926-AAD7-44D8-BBD7-CCE9431645EC}">
                        <a14:shadowObscured xmlns:a14="http://schemas.microsoft.com/office/drawing/2010/main"/>
                      </a:ext>
                    </a:extLst>
                  </pic:spPr>
                </pic:pic>
              </a:graphicData>
            </a:graphic>
          </wp:inline>
        </w:drawing>
      </w:r>
    </w:p>
    <w:p w14:paraId="7D349FCB" w14:textId="3F5E6086" w:rsidR="00053060" w:rsidRDefault="00053060" w:rsidP="00053060">
      <w:pPr>
        <w:pStyle w:val="Heading3"/>
      </w:pPr>
      <w:r>
        <w:t>Capacities of employers for on-the-job-training</w:t>
      </w:r>
      <w:r w:rsidR="002A6D29">
        <w:t xml:space="preserve"> and cooperation with schools</w:t>
      </w:r>
    </w:p>
    <w:p w14:paraId="7972F63B" w14:textId="059F902E" w:rsidR="00C04726" w:rsidRPr="0091498D" w:rsidRDefault="00C04726" w:rsidP="00877AF2">
      <w:pPr>
        <w:jc w:val="both"/>
      </w:pPr>
      <w:r w:rsidRPr="0091498D">
        <w:t>Meeting with General Managers, human resource directors, owners and operators</w:t>
      </w:r>
      <w:r w:rsidR="007861AA" w:rsidRPr="0091498D">
        <w:t xml:space="preserve"> have been held in the different regions with the objective to </w:t>
      </w:r>
      <w:r w:rsidRPr="0091498D">
        <w:t xml:space="preserve">get a feel of the hospitality </w:t>
      </w:r>
      <w:r w:rsidR="0091498D" w:rsidRPr="0091498D">
        <w:t>and</w:t>
      </w:r>
      <w:r w:rsidRPr="0091498D">
        <w:t xml:space="preserve"> tourism market</w:t>
      </w:r>
      <w:r w:rsidR="0091498D" w:rsidRPr="0091498D">
        <w:t xml:space="preserve">, </w:t>
      </w:r>
      <w:r w:rsidRPr="0091498D">
        <w:t>specific talent development needs</w:t>
      </w:r>
      <w:r w:rsidR="0091498D" w:rsidRPr="0091498D">
        <w:t xml:space="preserve"> and potential contribution of the private sector</w:t>
      </w:r>
      <w:r w:rsidR="007861AA" w:rsidRPr="0091498D">
        <w:t>. This was complemented by the visit of pilot colleges.</w:t>
      </w:r>
      <w:r w:rsidR="00C05756" w:rsidRPr="0091498D">
        <w:t xml:space="preserve"> Details about hotels and colleges </w:t>
      </w:r>
      <w:r w:rsidR="0091498D">
        <w:t xml:space="preserve">visited </w:t>
      </w:r>
      <w:r w:rsidR="00C05756" w:rsidRPr="0091498D">
        <w:t xml:space="preserve">are available in annexe </w:t>
      </w:r>
      <w:r w:rsidR="0091498D">
        <w:t>2</w:t>
      </w:r>
      <w:r w:rsidR="00C05756" w:rsidRPr="0091498D">
        <w:t>.</w:t>
      </w:r>
    </w:p>
    <w:p w14:paraId="48D2E770" w14:textId="6F28B938" w:rsidR="007861AA" w:rsidRDefault="00877AF2" w:rsidP="001B5FC0">
      <w:r>
        <w:t xml:space="preserve">The three regions </w:t>
      </w:r>
      <w:r w:rsidR="002A6D29">
        <w:t xml:space="preserve">and related schools visited </w:t>
      </w:r>
      <w:r>
        <w:t>are the following.</w:t>
      </w:r>
    </w:p>
    <w:tbl>
      <w:tblPr>
        <w:tblStyle w:val="PlainTable5"/>
        <w:tblW w:w="8505" w:type="dxa"/>
        <w:tblInd w:w="426" w:type="dxa"/>
        <w:tblLook w:val="04A0" w:firstRow="1" w:lastRow="0" w:firstColumn="1" w:lastColumn="0" w:noHBand="0" w:noVBand="1"/>
      </w:tblPr>
      <w:tblGrid>
        <w:gridCol w:w="1985"/>
        <w:gridCol w:w="1134"/>
        <w:gridCol w:w="1303"/>
        <w:gridCol w:w="4083"/>
      </w:tblGrid>
      <w:tr w:rsidR="0091498D" w:rsidRPr="0091498D" w14:paraId="26D94D71" w14:textId="43974DC3" w:rsidTr="00B666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2ECD0D86" w14:textId="04B4FB20" w:rsidR="002A6D29" w:rsidRPr="0091498D" w:rsidRDefault="002A6D29" w:rsidP="002A6D29">
            <w:pPr>
              <w:rPr>
                <w:b/>
                <w:bCs/>
                <w:lang w:val="en-US"/>
              </w:rPr>
            </w:pPr>
            <w:r w:rsidRPr="0091498D">
              <w:rPr>
                <w:b/>
                <w:bCs/>
                <w:lang w:val="en-US"/>
              </w:rPr>
              <w:t>Region</w:t>
            </w:r>
          </w:p>
        </w:tc>
        <w:tc>
          <w:tcPr>
            <w:tcW w:w="1134" w:type="dxa"/>
          </w:tcPr>
          <w:p w14:paraId="0B8CA8CC" w14:textId="4441EB1B" w:rsidR="002A6D29" w:rsidRPr="0091498D" w:rsidRDefault="002A6D29" w:rsidP="002A6D29">
            <w:pPr>
              <w:jc w:val="center"/>
              <w:cnfStyle w:val="100000000000" w:firstRow="1" w:lastRow="0" w:firstColumn="0" w:lastColumn="0" w:oddVBand="0" w:evenVBand="0" w:oddHBand="0" w:evenHBand="0" w:firstRowFirstColumn="0" w:firstRowLastColumn="0" w:lastRowFirstColumn="0" w:lastRowLastColumn="0"/>
              <w:rPr>
                <w:b/>
                <w:bCs/>
                <w:lang w:val="en-US"/>
              </w:rPr>
            </w:pPr>
            <w:r w:rsidRPr="0091498D">
              <w:rPr>
                <w:b/>
                <w:bCs/>
                <w:lang w:val="en-US"/>
              </w:rPr>
              <w:t>Size km</w:t>
            </w:r>
            <w:r w:rsidRPr="0091498D">
              <w:rPr>
                <w:b/>
                <w:bCs/>
                <w:vertAlign w:val="superscript"/>
                <w:lang w:val="en-US"/>
              </w:rPr>
              <w:t>2</w:t>
            </w:r>
          </w:p>
        </w:tc>
        <w:tc>
          <w:tcPr>
            <w:tcW w:w="1303" w:type="dxa"/>
          </w:tcPr>
          <w:p w14:paraId="2E3448CB" w14:textId="77777777" w:rsidR="002A6D29" w:rsidRPr="0091498D" w:rsidRDefault="002A6D29" w:rsidP="002A6D29">
            <w:pPr>
              <w:jc w:val="center"/>
              <w:cnfStyle w:val="100000000000" w:firstRow="1" w:lastRow="0" w:firstColumn="0" w:lastColumn="0" w:oddVBand="0" w:evenVBand="0" w:oddHBand="0" w:evenHBand="0" w:firstRowFirstColumn="0" w:firstRowLastColumn="0" w:lastRowFirstColumn="0" w:lastRowLastColumn="0"/>
              <w:rPr>
                <w:b/>
                <w:bCs/>
                <w:lang w:val="en-US"/>
              </w:rPr>
            </w:pPr>
            <w:r w:rsidRPr="0091498D">
              <w:rPr>
                <w:b/>
                <w:bCs/>
                <w:lang w:val="en-US"/>
              </w:rPr>
              <w:t>Population</w:t>
            </w:r>
          </w:p>
        </w:tc>
        <w:tc>
          <w:tcPr>
            <w:tcW w:w="4083" w:type="dxa"/>
          </w:tcPr>
          <w:p w14:paraId="1E8F1C2A" w14:textId="2CBC0B4D" w:rsidR="002A6D29" w:rsidRPr="0091498D" w:rsidRDefault="002A6D29" w:rsidP="002A6D29">
            <w:pPr>
              <w:jc w:val="center"/>
              <w:cnfStyle w:val="100000000000" w:firstRow="1" w:lastRow="0" w:firstColumn="0" w:lastColumn="0" w:oddVBand="0" w:evenVBand="0" w:oddHBand="0" w:evenHBand="0" w:firstRowFirstColumn="0" w:firstRowLastColumn="0" w:lastRowFirstColumn="0" w:lastRowLastColumn="0"/>
              <w:rPr>
                <w:b/>
                <w:bCs/>
                <w:lang w:val="en-US"/>
              </w:rPr>
            </w:pPr>
            <w:r w:rsidRPr="0091498D">
              <w:rPr>
                <w:b/>
                <w:bCs/>
                <w:lang w:val="en-US"/>
              </w:rPr>
              <w:t>Pilot school</w:t>
            </w:r>
          </w:p>
        </w:tc>
      </w:tr>
      <w:tr w:rsidR="0091498D" w:rsidRPr="0091498D" w14:paraId="452536DC" w14:textId="7338476E" w:rsidTr="00B66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7CBCA4" w14:textId="2E12B598" w:rsidR="002A6D29" w:rsidRPr="0091498D" w:rsidRDefault="002A6D29" w:rsidP="002A6D29">
            <w:pPr>
              <w:rPr>
                <w:b/>
                <w:bCs/>
                <w:lang w:val="en-US"/>
              </w:rPr>
            </w:pPr>
            <w:r w:rsidRPr="0091498D">
              <w:rPr>
                <w:b/>
                <w:bCs/>
                <w:lang w:val="en-US"/>
              </w:rPr>
              <w:t>Bukhara Region</w:t>
            </w:r>
          </w:p>
        </w:tc>
        <w:tc>
          <w:tcPr>
            <w:tcW w:w="1134" w:type="dxa"/>
            <w:vAlign w:val="center"/>
          </w:tcPr>
          <w:p w14:paraId="415DE28E" w14:textId="7B70D043" w:rsidR="002A6D29" w:rsidRPr="0091498D" w:rsidRDefault="002A6D29" w:rsidP="002A6D29">
            <w:pPr>
              <w:jc w:val="center"/>
              <w:cnfStyle w:val="000000100000" w:firstRow="0" w:lastRow="0" w:firstColumn="0" w:lastColumn="0" w:oddVBand="0" w:evenVBand="0" w:oddHBand="1" w:evenHBand="0" w:firstRowFirstColumn="0" w:firstRowLastColumn="0" w:lastRowFirstColumn="0" w:lastRowLastColumn="0"/>
              <w:rPr>
                <w:lang w:val="en-US"/>
              </w:rPr>
            </w:pPr>
            <w:r w:rsidRPr="0091498D">
              <w:rPr>
                <w:lang w:val="en-US"/>
              </w:rPr>
              <w:t>41,937</w:t>
            </w:r>
          </w:p>
        </w:tc>
        <w:tc>
          <w:tcPr>
            <w:tcW w:w="1303" w:type="dxa"/>
            <w:vAlign w:val="center"/>
          </w:tcPr>
          <w:p w14:paraId="49C9288B" w14:textId="77777777" w:rsidR="002A6D29" w:rsidRPr="0091498D" w:rsidRDefault="002A6D29" w:rsidP="002A6D29">
            <w:pPr>
              <w:jc w:val="center"/>
              <w:cnfStyle w:val="000000100000" w:firstRow="0" w:lastRow="0" w:firstColumn="0" w:lastColumn="0" w:oddVBand="0" w:evenVBand="0" w:oddHBand="1" w:evenHBand="0" w:firstRowFirstColumn="0" w:firstRowLastColumn="0" w:lastRowFirstColumn="0" w:lastRowLastColumn="0"/>
              <w:rPr>
                <w:lang w:val="en-US"/>
              </w:rPr>
            </w:pPr>
            <w:r w:rsidRPr="0091498D">
              <w:rPr>
                <w:lang w:val="en-US"/>
              </w:rPr>
              <w:t>1,843,500</w:t>
            </w:r>
          </w:p>
        </w:tc>
        <w:tc>
          <w:tcPr>
            <w:tcW w:w="4083" w:type="dxa"/>
            <w:vAlign w:val="center"/>
          </w:tcPr>
          <w:p w14:paraId="51192E70" w14:textId="525AC1B0" w:rsidR="002A6D29" w:rsidRPr="0091498D" w:rsidRDefault="002A6D29" w:rsidP="002A6D29">
            <w:pPr>
              <w:jc w:val="center"/>
              <w:cnfStyle w:val="000000100000" w:firstRow="0" w:lastRow="0" w:firstColumn="0" w:lastColumn="0" w:oddVBand="0" w:evenVBand="0" w:oddHBand="1" w:evenHBand="0" w:firstRowFirstColumn="0" w:firstRowLastColumn="0" w:lastRowFirstColumn="0" w:lastRowLastColumn="0"/>
              <w:rPr>
                <w:lang w:val="en-US"/>
              </w:rPr>
            </w:pPr>
            <w:r w:rsidRPr="0091498D">
              <w:rPr>
                <w:lang w:val="en-US"/>
              </w:rPr>
              <w:t xml:space="preserve">Bukhara </w:t>
            </w:r>
            <w:proofErr w:type="spellStart"/>
            <w:r w:rsidRPr="0091498D">
              <w:rPr>
                <w:lang w:val="en-US"/>
              </w:rPr>
              <w:t>Technikum</w:t>
            </w:r>
            <w:proofErr w:type="spellEnd"/>
            <w:r w:rsidRPr="0091498D">
              <w:rPr>
                <w:lang w:val="en-US"/>
              </w:rPr>
              <w:t xml:space="preserve"> of Tourism and Cultural Heritage</w:t>
            </w:r>
          </w:p>
        </w:tc>
      </w:tr>
      <w:tr w:rsidR="0091498D" w:rsidRPr="0091498D" w14:paraId="40B8287E" w14:textId="4E1752AE" w:rsidTr="00B66684">
        <w:tc>
          <w:tcPr>
            <w:cnfStyle w:val="001000000000" w:firstRow="0" w:lastRow="0" w:firstColumn="1" w:lastColumn="0" w:oddVBand="0" w:evenVBand="0" w:oddHBand="0" w:evenHBand="0" w:firstRowFirstColumn="0" w:firstRowLastColumn="0" w:lastRowFirstColumn="0" w:lastRowLastColumn="0"/>
            <w:tcW w:w="1985" w:type="dxa"/>
          </w:tcPr>
          <w:p w14:paraId="3FB67202" w14:textId="1ECD6030" w:rsidR="002A6D29" w:rsidRPr="0091498D" w:rsidRDefault="002A6D29" w:rsidP="002A6D29">
            <w:pPr>
              <w:rPr>
                <w:b/>
                <w:bCs/>
                <w:lang w:val="en-US"/>
              </w:rPr>
            </w:pPr>
            <w:proofErr w:type="spellStart"/>
            <w:r w:rsidRPr="0091498D">
              <w:rPr>
                <w:b/>
                <w:bCs/>
                <w:lang w:val="en-US"/>
              </w:rPr>
              <w:t>Jizzakh</w:t>
            </w:r>
            <w:proofErr w:type="spellEnd"/>
            <w:r w:rsidRPr="0091498D">
              <w:rPr>
                <w:b/>
                <w:bCs/>
                <w:lang w:val="en-US"/>
              </w:rPr>
              <w:t xml:space="preserve"> Region</w:t>
            </w:r>
          </w:p>
        </w:tc>
        <w:tc>
          <w:tcPr>
            <w:tcW w:w="1134" w:type="dxa"/>
            <w:vAlign w:val="center"/>
          </w:tcPr>
          <w:p w14:paraId="554099A2" w14:textId="075B2BAA" w:rsidR="002A6D29" w:rsidRPr="0091498D" w:rsidRDefault="002A6D29" w:rsidP="002A6D29">
            <w:pPr>
              <w:jc w:val="center"/>
              <w:cnfStyle w:val="000000000000" w:firstRow="0" w:lastRow="0" w:firstColumn="0" w:lastColumn="0" w:oddVBand="0" w:evenVBand="0" w:oddHBand="0" w:evenHBand="0" w:firstRowFirstColumn="0" w:firstRowLastColumn="0" w:lastRowFirstColumn="0" w:lastRowLastColumn="0"/>
              <w:rPr>
                <w:lang w:val="en-US"/>
              </w:rPr>
            </w:pPr>
            <w:r w:rsidRPr="0091498D">
              <w:rPr>
                <w:lang w:val="en-US"/>
              </w:rPr>
              <w:t>21,179</w:t>
            </w:r>
          </w:p>
        </w:tc>
        <w:tc>
          <w:tcPr>
            <w:tcW w:w="1303" w:type="dxa"/>
            <w:vAlign w:val="center"/>
          </w:tcPr>
          <w:p w14:paraId="2A52ACB3" w14:textId="77777777" w:rsidR="002A6D29" w:rsidRPr="0091498D" w:rsidRDefault="002A6D29" w:rsidP="002A6D29">
            <w:pPr>
              <w:jc w:val="center"/>
              <w:cnfStyle w:val="000000000000" w:firstRow="0" w:lastRow="0" w:firstColumn="0" w:lastColumn="0" w:oddVBand="0" w:evenVBand="0" w:oddHBand="0" w:evenHBand="0" w:firstRowFirstColumn="0" w:firstRowLastColumn="0" w:lastRowFirstColumn="0" w:lastRowLastColumn="0"/>
              <w:rPr>
                <w:lang w:val="en-US"/>
              </w:rPr>
            </w:pPr>
            <w:r w:rsidRPr="0091498D">
              <w:rPr>
                <w:lang w:val="en-US"/>
              </w:rPr>
              <w:t>1,301,000</w:t>
            </w:r>
          </w:p>
        </w:tc>
        <w:tc>
          <w:tcPr>
            <w:tcW w:w="4083" w:type="dxa"/>
            <w:vAlign w:val="center"/>
          </w:tcPr>
          <w:p w14:paraId="6FCBCECD" w14:textId="7EA58A46" w:rsidR="002A6D29" w:rsidRPr="0091498D" w:rsidRDefault="002A6D29" w:rsidP="0091498D">
            <w:pPr>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1498D">
              <w:rPr>
                <w:lang w:val="en-US"/>
              </w:rPr>
              <w:t>Zaamin</w:t>
            </w:r>
            <w:proofErr w:type="spellEnd"/>
            <w:r w:rsidRPr="0091498D">
              <w:rPr>
                <w:lang w:val="en-US"/>
              </w:rPr>
              <w:t xml:space="preserve"> College of Service and Tourism</w:t>
            </w:r>
          </w:p>
        </w:tc>
      </w:tr>
      <w:tr w:rsidR="0091498D" w:rsidRPr="0091498D" w14:paraId="48BAC918" w14:textId="78C97665" w:rsidTr="00B66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F63EF7" w14:textId="47EFCE5B" w:rsidR="002A6D29" w:rsidRPr="0091498D" w:rsidRDefault="002A6D29" w:rsidP="002A6D29">
            <w:pPr>
              <w:rPr>
                <w:b/>
                <w:bCs/>
                <w:lang w:val="en-US"/>
              </w:rPr>
            </w:pPr>
            <w:r w:rsidRPr="0091498D">
              <w:rPr>
                <w:b/>
                <w:bCs/>
                <w:lang w:val="en-US"/>
              </w:rPr>
              <w:t>Tashkent Region</w:t>
            </w:r>
          </w:p>
        </w:tc>
        <w:tc>
          <w:tcPr>
            <w:tcW w:w="1134" w:type="dxa"/>
            <w:vAlign w:val="center"/>
          </w:tcPr>
          <w:p w14:paraId="48DA77BA" w14:textId="3936D376" w:rsidR="002A6D29" w:rsidRPr="0091498D" w:rsidRDefault="002A6D29" w:rsidP="002A6D29">
            <w:pPr>
              <w:jc w:val="center"/>
              <w:cnfStyle w:val="000000100000" w:firstRow="0" w:lastRow="0" w:firstColumn="0" w:lastColumn="0" w:oddVBand="0" w:evenVBand="0" w:oddHBand="1" w:evenHBand="0" w:firstRowFirstColumn="0" w:firstRowLastColumn="0" w:lastRowFirstColumn="0" w:lastRowLastColumn="0"/>
              <w:rPr>
                <w:lang w:val="en-US"/>
              </w:rPr>
            </w:pPr>
            <w:r w:rsidRPr="0091498D">
              <w:rPr>
                <w:lang w:val="en-US"/>
              </w:rPr>
              <w:t>15,258</w:t>
            </w:r>
          </w:p>
        </w:tc>
        <w:tc>
          <w:tcPr>
            <w:tcW w:w="1303" w:type="dxa"/>
            <w:vAlign w:val="center"/>
          </w:tcPr>
          <w:p w14:paraId="002FE6ED" w14:textId="77777777" w:rsidR="002A6D29" w:rsidRPr="0091498D" w:rsidRDefault="002A6D29" w:rsidP="002A6D29">
            <w:pPr>
              <w:jc w:val="center"/>
              <w:cnfStyle w:val="000000100000" w:firstRow="0" w:lastRow="0" w:firstColumn="0" w:lastColumn="0" w:oddVBand="0" w:evenVBand="0" w:oddHBand="1" w:evenHBand="0" w:firstRowFirstColumn="0" w:firstRowLastColumn="0" w:lastRowFirstColumn="0" w:lastRowLastColumn="0"/>
              <w:rPr>
                <w:lang w:val="en-US"/>
              </w:rPr>
            </w:pPr>
            <w:r w:rsidRPr="0091498D">
              <w:rPr>
                <w:lang w:val="en-US"/>
              </w:rPr>
              <w:t>2,424,100</w:t>
            </w:r>
          </w:p>
        </w:tc>
        <w:tc>
          <w:tcPr>
            <w:tcW w:w="4083" w:type="dxa"/>
            <w:vAlign w:val="center"/>
          </w:tcPr>
          <w:p w14:paraId="63CFFE7F" w14:textId="556AD621" w:rsidR="002A6D29" w:rsidRPr="0091498D" w:rsidRDefault="002A6D29" w:rsidP="0091498D">
            <w:pPr>
              <w:jc w:val="center"/>
              <w:cnfStyle w:val="000000100000" w:firstRow="0" w:lastRow="0" w:firstColumn="0" w:lastColumn="0" w:oddVBand="0" w:evenVBand="0" w:oddHBand="1" w:evenHBand="0" w:firstRowFirstColumn="0" w:firstRowLastColumn="0" w:lastRowFirstColumn="0" w:lastRowLastColumn="0"/>
              <w:rPr>
                <w:lang w:val="en-US"/>
              </w:rPr>
            </w:pPr>
            <w:proofErr w:type="spellStart"/>
            <w:r w:rsidRPr="0091498D">
              <w:rPr>
                <w:lang w:val="en-US"/>
              </w:rPr>
              <w:t>Bustanlik</w:t>
            </w:r>
            <w:proofErr w:type="spellEnd"/>
            <w:r w:rsidRPr="0091498D">
              <w:rPr>
                <w:lang w:val="en-US"/>
              </w:rPr>
              <w:t xml:space="preserve"> College of Tourism and Service</w:t>
            </w:r>
          </w:p>
        </w:tc>
      </w:tr>
    </w:tbl>
    <w:p w14:paraId="62F51BC0" w14:textId="6DBA9C2C" w:rsidR="006650EA" w:rsidRPr="0091498D" w:rsidRDefault="00877AF2" w:rsidP="001B5FC0">
      <w:r>
        <w:t>In a</w:t>
      </w:r>
      <w:r w:rsidRPr="0091498D">
        <w:t>ll regions, some common features</w:t>
      </w:r>
      <w:r w:rsidR="00E25913" w:rsidRPr="0091498D">
        <w:t xml:space="preserve"> have been noticed:</w:t>
      </w:r>
    </w:p>
    <w:p w14:paraId="0A6EA159" w14:textId="560AD18F" w:rsidR="008D346A" w:rsidRPr="0091498D" w:rsidRDefault="008D346A">
      <w:pPr>
        <w:pStyle w:val="ListParagraph"/>
        <w:numPr>
          <w:ilvl w:val="0"/>
          <w:numId w:val="33"/>
        </w:numPr>
        <w:contextualSpacing w:val="0"/>
        <w:jc w:val="both"/>
      </w:pPr>
      <w:r w:rsidRPr="0091498D">
        <w:rPr>
          <w:b/>
          <w:bCs/>
        </w:rPr>
        <w:t>Main school challenges:</w:t>
      </w:r>
      <w:r w:rsidRPr="0091498D">
        <w:t xml:space="preserve"> </w:t>
      </w:r>
      <w:r w:rsidRPr="0091498D">
        <w:rPr>
          <w:rFonts w:cs="Arial"/>
          <w:lang w:val="en-US"/>
        </w:rPr>
        <w:t>major challenges by colleges are the lack of proper infrastructure to train students, keeping teachers due to low salary, weak cooperation with the industry and organization of internships for students</w:t>
      </w:r>
      <w:r w:rsidR="0091498D">
        <w:rPr>
          <w:rFonts w:cs="Arial"/>
          <w:lang w:val="en-US"/>
        </w:rPr>
        <w:t>;</w:t>
      </w:r>
    </w:p>
    <w:p w14:paraId="72B57849" w14:textId="1C91F572" w:rsidR="00877AF2" w:rsidRPr="0091498D" w:rsidRDefault="008D346A">
      <w:pPr>
        <w:pStyle w:val="ListParagraph"/>
        <w:numPr>
          <w:ilvl w:val="0"/>
          <w:numId w:val="33"/>
        </w:numPr>
        <w:contextualSpacing w:val="0"/>
        <w:jc w:val="both"/>
      </w:pPr>
      <w:r w:rsidRPr="0091498D">
        <w:rPr>
          <w:b/>
          <w:bCs/>
        </w:rPr>
        <w:t>Schools infrastructures</w:t>
      </w:r>
      <w:r w:rsidR="002A6D29" w:rsidRPr="0091498D">
        <w:rPr>
          <w:b/>
          <w:bCs/>
        </w:rPr>
        <w:t>:</w:t>
      </w:r>
      <w:r w:rsidR="002A6D29" w:rsidRPr="0091498D">
        <w:t xml:space="preserve"> Schools</w:t>
      </w:r>
      <w:r w:rsidR="00877AF2" w:rsidRPr="0091498D">
        <w:t xml:space="preserve"> </w:t>
      </w:r>
      <w:r w:rsidR="00E25913" w:rsidRPr="0091498D">
        <w:t xml:space="preserve">will have </w:t>
      </w:r>
      <w:r w:rsidR="00E25913" w:rsidRPr="0091498D">
        <w:rPr>
          <w:rFonts w:cs="Arial"/>
          <w:lang w:val="en-US"/>
        </w:rPr>
        <w:t xml:space="preserve">the possibility to enroll between 150 and 600 students. All of them have a certain number of dormitories. However, infrastructure is </w:t>
      </w:r>
      <w:r w:rsidR="00877AF2" w:rsidRPr="0091498D">
        <w:t xml:space="preserve">not operational yet and </w:t>
      </w:r>
      <w:r w:rsidRPr="0091498D">
        <w:t>should be completed for the next intake (September). E</w:t>
      </w:r>
      <w:r w:rsidR="00877AF2" w:rsidRPr="0091498D">
        <w:t xml:space="preserve">quipment </w:t>
      </w:r>
      <w:r w:rsidRPr="0091498D">
        <w:t>is</w:t>
      </w:r>
      <w:r w:rsidR="00877AF2" w:rsidRPr="0091498D">
        <w:t xml:space="preserve"> still to be analysed after construction is completed. </w:t>
      </w:r>
      <w:r w:rsidR="00416816" w:rsidRPr="0091498D">
        <w:t xml:space="preserve">Teaching process is organized in </w:t>
      </w:r>
      <w:r w:rsidR="002A6D29" w:rsidRPr="0091498D">
        <w:t>other</w:t>
      </w:r>
      <w:r w:rsidR="00416816" w:rsidRPr="0091498D">
        <w:t xml:space="preserve"> buildings for this year;</w:t>
      </w:r>
    </w:p>
    <w:p w14:paraId="0EF7FFE5" w14:textId="05C8B9AD" w:rsidR="002A6D29" w:rsidRPr="0091498D" w:rsidRDefault="002A6D29">
      <w:pPr>
        <w:pStyle w:val="ListParagraph"/>
        <w:numPr>
          <w:ilvl w:val="0"/>
          <w:numId w:val="33"/>
        </w:numPr>
        <w:contextualSpacing w:val="0"/>
        <w:jc w:val="both"/>
        <w:rPr>
          <w:lang w:val="en-US"/>
        </w:rPr>
      </w:pPr>
      <w:r w:rsidRPr="0091498D">
        <w:rPr>
          <w:b/>
          <w:bCs/>
          <w:lang w:val="en-US"/>
        </w:rPr>
        <w:lastRenderedPageBreak/>
        <w:t>Current cooperation</w:t>
      </w:r>
      <w:r w:rsidR="006F07D5" w:rsidRPr="0091498D">
        <w:rPr>
          <w:b/>
          <w:bCs/>
          <w:lang w:val="en-US"/>
        </w:rPr>
        <w:t xml:space="preserve"> between school and employers</w:t>
      </w:r>
      <w:r w:rsidRPr="0091498D">
        <w:rPr>
          <w:lang w:val="en-US"/>
        </w:rPr>
        <w:t>: school cooperate with employers in the</w:t>
      </w:r>
      <w:r w:rsidR="008D346A" w:rsidRPr="0091498D">
        <w:rPr>
          <w:lang w:val="en-US"/>
        </w:rPr>
        <w:t xml:space="preserve"> different</w:t>
      </w:r>
      <w:r w:rsidRPr="0091498D">
        <w:rPr>
          <w:lang w:val="en-US"/>
        </w:rPr>
        <w:t xml:space="preserve"> region</w:t>
      </w:r>
      <w:r w:rsidR="008D346A" w:rsidRPr="0091498D">
        <w:rPr>
          <w:lang w:val="en-US"/>
        </w:rPr>
        <w:t>s</w:t>
      </w:r>
      <w:r w:rsidRPr="0091498D">
        <w:rPr>
          <w:lang w:val="en-US"/>
        </w:rPr>
        <w:t xml:space="preserve"> (</w:t>
      </w:r>
      <w:r w:rsidR="00E25913" w:rsidRPr="0091498D">
        <w:rPr>
          <w:lang w:val="en-US"/>
        </w:rPr>
        <w:t xml:space="preserve">few </w:t>
      </w:r>
      <w:r w:rsidRPr="0091498D">
        <w:rPr>
          <w:lang w:val="en-US"/>
        </w:rPr>
        <w:t>large hotels and the rest are family hotels</w:t>
      </w:r>
      <w:r w:rsidR="00E25913" w:rsidRPr="0091498D">
        <w:rPr>
          <w:lang w:val="en-US"/>
        </w:rPr>
        <w:t>)</w:t>
      </w:r>
      <w:r w:rsidR="006F07D5" w:rsidRPr="0091498D">
        <w:rPr>
          <w:lang w:val="en-US"/>
        </w:rPr>
        <w:t xml:space="preserve"> </w:t>
      </w:r>
      <w:r w:rsidR="006F07D5" w:rsidRPr="0091498D">
        <w:rPr>
          <w:rFonts w:cs="Arial"/>
          <w:lang w:val="en-US"/>
        </w:rPr>
        <w:t xml:space="preserve">to send students on internships. However, this dialogue is </w:t>
      </w:r>
      <w:r w:rsidR="006F07D5" w:rsidRPr="0091498D">
        <w:rPr>
          <w:lang w:val="en-US"/>
        </w:rPr>
        <w:t xml:space="preserve">limited to the organization of internships and employers are not involved in </w:t>
      </w:r>
      <w:r w:rsidR="0091498D">
        <w:rPr>
          <w:lang w:val="en-US"/>
        </w:rPr>
        <w:t xml:space="preserve">school </w:t>
      </w:r>
      <w:r w:rsidR="006F07D5" w:rsidRPr="0091498D">
        <w:rPr>
          <w:lang w:val="en-US"/>
        </w:rPr>
        <w:t xml:space="preserve">training delivery or conducting master classes. Most teachers do not have long-standing industry experience at operational level in hotels of the region which is an important cause of the skills </w:t>
      </w:r>
      <w:r w:rsidR="0091498D">
        <w:rPr>
          <w:lang w:val="en-US"/>
        </w:rPr>
        <w:t>gap;</w:t>
      </w:r>
    </w:p>
    <w:p w14:paraId="243B06B4" w14:textId="4D975C24" w:rsidR="006F07D5" w:rsidRPr="0091498D" w:rsidRDefault="006F07D5" w:rsidP="006F07D5">
      <w:pPr>
        <w:pStyle w:val="ListParagraph"/>
        <w:numPr>
          <w:ilvl w:val="0"/>
          <w:numId w:val="32"/>
        </w:numPr>
        <w:contextualSpacing w:val="0"/>
        <w:jc w:val="both"/>
        <w:rPr>
          <w:rFonts w:cs="Arial"/>
          <w:lang w:val="en-US"/>
        </w:rPr>
      </w:pPr>
      <w:r w:rsidRPr="0091498D">
        <w:rPr>
          <w:b/>
          <w:bCs/>
          <w:lang w:val="en-US"/>
        </w:rPr>
        <w:t xml:space="preserve">Envisaged cooperation: </w:t>
      </w:r>
      <w:r w:rsidRPr="0091498D">
        <w:rPr>
          <w:rFonts w:cs="Arial"/>
          <w:lang w:val="en-US"/>
        </w:rPr>
        <w:t xml:space="preserve">Employers are ready to regularly take interns and participate in skills development although the point out students motivation and socio-professional skills. </w:t>
      </w:r>
    </w:p>
    <w:p w14:paraId="03FB7423" w14:textId="55D3D1B9" w:rsidR="006F07D5" w:rsidRPr="0091498D" w:rsidRDefault="006F07D5" w:rsidP="006F07D5">
      <w:pPr>
        <w:pStyle w:val="ListParagraph"/>
        <w:numPr>
          <w:ilvl w:val="0"/>
          <w:numId w:val="0"/>
        </w:numPr>
        <w:ind w:left="720"/>
        <w:contextualSpacing w:val="0"/>
        <w:jc w:val="both"/>
        <w:rPr>
          <w:rFonts w:cs="Arial"/>
          <w:lang w:val="en-US"/>
        </w:rPr>
      </w:pPr>
      <w:r w:rsidRPr="0091498D">
        <w:rPr>
          <w:rFonts w:cs="Arial"/>
          <w:lang w:val="en-US"/>
        </w:rPr>
        <w:t xml:space="preserve">Colleges are considering more interactions with the industry but do not know how to do it. </w:t>
      </w:r>
      <w:r w:rsidRPr="0091498D">
        <w:rPr>
          <w:lang w:val="en-US"/>
        </w:rPr>
        <w:t>An opportunity is the vision of some colleges (</w:t>
      </w:r>
      <w:proofErr w:type="gramStart"/>
      <w:r w:rsidRPr="0091498D">
        <w:rPr>
          <w:lang w:val="en-US"/>
        </w:rPr>
        <w:t>e.g.</w:t>
      </w:r>
      <w:proofErr w:type="gramEnd"/>
      <w:r w:rsidRPr="0091498D">
        <w:rPr>
          <w:lang w:val="en-US"/>
        </w:rPr>
        <w:t xml:space="preserve"> </w:t>
      </w:r>
      <w:proofErr w:type="spellStart"/>
      <w:r w:rsidRPr="0091498D">
        <w:rPr>
          <w:lang w:val="en-US"/>
        </w:rPr>
        <w:t>Bustanlik</w:t>
      </w:r>
      <w:proofErr w:type="spellEnd"/>
      <w:r w:rsidRPr="0091498D">
        <w:rPr>
          <w:lang w:val="en-US"/>
        </w:rPr>
        <w:t>) which intends to use the infrastructure as real training platform with guests (restaurant, school reception and rooms). Although this requires teachers with industry experience, it could be a first step to fill the skills gap underlined by employers</w:t>
      </w:r>
      <w:r w:rsidR="0096209A">
        <w:rPr>
          <w:lang w:val="en-US"/>
        </w:rPr>
        <w:t>;</w:t>
      </w:r>
    </w:p>
    <w:p w14:paraId="267C3AFB" w14:textId="1311E72C" w:rsidR="00A057E5" w:rsidRPr="0091498D" w:rsidRDefault="00A057E5" w:rsidP="008D346A">
      <w:pPr>
        <w:pStyle w:val="ListParagraph"/>
        <w:numPr>
          <w:ilvl w:val="0"/>
          <w:numId w:val="33"/>
        </w:numPr>
        <w:contextualSpacing w:val="0"/>
        <w:jc w:val="both"/>
        <w:rPr>
          <w:lang w:val="en-US"/>
        </w:rPr>
      </w:pPr>
      <w:r w:rsidRPr="0091498D">
        <w:rPr>
          <w:b/>
          <w:bCs/>
          <w:lang w:val="en-US"/>
        </w:rPr>
        <w:t>Willingness to train from the hotels:</w:t>
      </w:r>
      <w:r w:rsidRPr="0091498D">
        <w:rPr>
          <w:lang w:val="en-US"/>
        </w:rPr>
        <w:t xml:space="preserve"> from hotels perspective, graduates know only the theory and practice (hard and soft skills) must be trained on-the-job. As many hotels are in remote locations (</w:t>
      </w:r>
      <w:proofErr w:type="spellStart"/>
      <w:r w:rsidRPr="0091498D">
        <w:rPr>
          <w:lang w:val="en-US"/>
        </w:rPr>
        <w:t>Zaamin</w:t>
      </w:r>
      <w:proofErr w:type="spellEnd"/>
      <w:r w:rsidRPr="0091498D">
        <w:rPr>
          <w:lang w:val="en-US"/>
        </w:rPr>
        <w:t xml:space="preserve"> and </w:t>
      </w:r>
      <w:proofErr w:type="spellStart"/>
      <w:r w:rsidRPr="0091498D">
        <w:rPr>
          <w:lang w:val="en-US"/>
        </w:rPr>
        <w:t>Bustalnik</w:t>
      </w:r>
      <w:proofErr w:type="spellEnd"/>
      <w:r w:rsidRPr="0091498D">
        <w:rPr>
          <w:lang w:val="en-US"/>
        </w:rPr>
        <w:t>) and are in high demand for staff, they offer favorable working conditions for students who often get transportation, are provided with accommodation</w:t>
      </w:r>
      <w:r w:rsidR="0096209A">
        <w:rPr>
          <w:lang w:val="en-US"/>
        </w:rPr>
        <w:t>/</w:t>
      </w:r>
      <w:r w:rsidRPr="0091498D">
        <w:rPr>
          <w:lang w:val="en-US"/>
        </w:rPr>
        <w:t xml:space="preserve">food and even get paid during internship period. This, however, does not make them stay after internship due to distance, seasonality </w:t>
      </w:r>
      <w:r w:rsidR="0096209A">
        <w:rPr>
          <w:lang w:val="en-US"/>
        </w:rPr>
        <w:t>and</w:t>
      </w:r>
      <w:r w:rsidRPr="0091498D">
        <w:rPr>
          <w:lang w:val="en-US"/>
        </w:rPr>
        <w:t xml:space="preserve"> interest for the job (lack of motivation)</w:t>
      </w:r>
      <w:r w:rsidR="0096209A">
        <w:rPr>
          <w:lang w:val="en-US"/>
        </w:rPr>
        <w:t>;</w:t>
      </w:r>
    </w:p>
    <w:p w14:paraId="2887A810" w14:textId="6D35DD28" w:rsidR="00A057E5" w:rsidRPr="0096209A" w:rsidRDefault="00A057E5">
      <w:pPr>
        <w:pStyle w:val="ListParagraph"/>
        <w:numPr>
          <w:ilvl w:val="0"/>
          <w:numId w:val="33"/>
        </w:numPr>
        <w:contextualSpacing w:val="0"/>
        <w:jc w:val="both"/>
        <w:rPr>
          <w:lang w:val="en-US"/>
        </w:rPr>
      </w:pPr>
      <w:r w:rsidRPr="0096209A">
        <w:rPr>
          <w:b/>
          <w:bCs/>
          <w:lang w:val="en-US"/>
        </w:rPr>
        <w:t>High seasonality</w:t>
      </w:r>
      <w:r w:rsidRPr="0096209A">
        <w:rPr>
          <w:lang w:val="en-US"/>
        </w:rPr>
        <w:t xml:space="preserve">: is the major challenges of hotels across all three regions visited. </w:t>
      </w:r>
      <w:r w:rsidR="008D346A" w:rsidRPr="0096209A">
        <w:rPr>
          <w:lang w:val="en-US"/>
        </w:rPr>
        <w:t xml:space="preserve">Although winter tourism has become popular in the last years, a destination like </w:t>
      </w:r>
      <w:proofErr w:type="spellStart"/>
      <w:r w:rsidR="008D346A" w:rsidRPr="0096209A">
        <w:rPr>
          <w:lang w:val="en-US"/>
        </w:rPr>
        <w:t>Zaamin</w:t>
      </w:r>
      <w:proofErr w:type="spellEnd"/>
      <w:r w:rsidR="008D346A" w:rsidRPr="0096209A">
        <w:rPr>
          <w:lang w:val="en-US"/>
        </w:rPr>
        <w:t xml:space="preserve"> is mainly used as a </w:t>
      </w:r>
      <w:r w:rsidR="00411822" w:rsidRPr="0096209A">
        <w:rPr>
          <w:lang w:val="en-US"/>
        </w:rPr>
        <w:t>summertime</w:t>
      </w:r>
      <w:r w:rsidR="008D346A" w:rsidRPr="0096209A">
        <w:rPr>
          <w:lang w:val="en-US"/>
        </w:rPr>
        <w:t xml:space="preserve"> zone. </w:t>
      </w:r>
      <w:r w:rsidR="00411822" w:rsidRPr="0096209A">
        <w:rPr>
          <w:lang w:val="en-US"/>
        </w:rPr>
        <w:t>It hampers</w:t>
      </w:r>
      <w:r w:rsidRPr="0096209A">
        <w:rPr>
          <w:lang w:val="en-US"/>
        </w:rPr>
        <w:t xml:space="preserve"> keeping qualified staff year-round and providing quality service on a long-term basis. </w:t>
      </w:r>
      <w:r w:rsidR="0096209A" w:rsidRPr="0096209A">
        <w:rPr>
          <w:lang w:val="en-US"/>
        </w:rPr>
        <w:t>Yet</w:t>
      </w:r>
      <w:r w:rsidRPr="0096209A">
        <w:rPr>
          <w:lang w:val="en-US"/>
        </w:rPr>
        <w:t>, from a dual VET perspective, it represents an opportunity as hotel require more workforce available in high-season which could be filled with by internships</w:t>
      </w:r>
      <w:r w:rsidR="00411822" w:rsidRPr="0096209A">
        <w:rPr>
          <w:lang w:val="en-US"/>
        </w:rPr>
        <w:t>. More theory classes could then be delivered in low season</w:t>
      </w:r>
      <w:r w:rsidR="0096209A" w:rsidRPr="0096209A">
        <w:rPr>
          <w:lang w:val="en-US"/>
        </w:rPr>
        <w:t>;</w:t>
      </w:r>
    </w:p>
    <w:p w14:paraId="77EECD58" w14:textId="2B2C6EB7" w:rsidR="00E25913" w:rsidRPr="0096209A" w:rsidRDefault="00E25913" w:rsidP="00E25913">
      <w:pPr>
        <w:pStyle w:val="ListParagraph"/>
        <w:numPr>
          <w:ilvl w:val="0"/>
          <w:numId w:val="33"/>
        </w:numPr>
        <w:contextualSpacing w:val="0"/>
        <w:jc w:val="both"/>
        <w:rPr>
          <w:lang w:val="en-US"/>
        </w:rPr>
      </w:pPr>
      <w:r w:rsidRPr="0096209A">
        <w:rPr>
          <w:b/>
          <w:bCs/>
          <w:lang w:val="en-US"/>
        </w:rPr>
        <w:t>Sector growth:</w:t>
      </w:r>
      <w:r w:rsidRPr="0096209A">
        <w:rPr>
          <w:lang w:val="en-US"/>
        </w:rPr>
        <w:t xml:space="preserve"> </w:t>
      </w:r>
      <w:r w:rsidR="0096209A">
        <w:rPr>
          <w:lang w:val="en-US"/>
        </w:rPr>
        <w:t xml:space="preserve">Many hotels are </w:t>
      </w:r>
      <w:r w:rsidRPr="0096209A">
        <w:rPr>
          <w:lang w:val="en-US"/>
        </w:rPr>
        <w:t xml:space="preserve">planned for construction in </w:t>
      </w:r>
      <w:proofErr w:type="spellStart"/>
      <w:r w:rsidRPr="0096209A">
        <w:rPr>
          <w:lang w:val="en-US"/>
        </w:rPr>
        <w:t>Bustanlik</w:t>
      </w:r>
      <w:proofErr w:type="spellEnd"/>
      <w:r w:rsidRPr="0096209A">
        <w:rPr>
          <w:lang w:val="en-US"/>
        </w:rPr>
        <w:t xml:space="preserve"> and </w:t>
      </w:r>
      <w:proofErr w:type="spellStart"/>
      <w:r w:rsidR="008D346A" w:rsidRPr="0096209A">
        <w:rPr>
          <w:lang w:val="en-US"/>
        </w:rPr>
        <w:t>Zaamin</w:t>
      </w:r>
      <w:proofErr w:type="spellEnd"/>
      <w:r w:rsidR="008D346A" w:rsidRPr="0096209A">
        <w:rPr>
          <w:lang w:val="en-US"/>
        </w:rPr>
        <w:t xml:space="preserve">. New </w:t>
      </w:r>
      <w:r w:rsidR="0096209A">
        <w:rPr>
          <w:lang w:val="en-US"/>
        </w:rPr>
        <w:t>units</w:t>
      </w:r>
      <w:r w:rsidR="008D346A" w:rsidRPr="0096209A">
        <w:rPr>
          <w:lang w:val="en-US"/>
        </w:rPr>
        <w:t xml:space="preserve"> are also expected in Bukhara. This secures</w:t>
      </w:r>
      <w:r w:rsidRPr="0096209A">
        <w:rPr>
          <w:lang w:val="en-US"/>
        </w:rPr>
        <w:t xml:space="preserve"> job opportunities for college graduates but also increasing pressure on a limited pool of qualified professionals in the region. Although it makes the focus of the courses on tourism relevant, </w:t>
      </w:r>
      <w:proofErr w:type="spellStart"/>
      <w:r w:rsidRPr="0096209A">
        <w:rPr>
          <w:lang w:val="en-US"/>
        </w:rPr>
        <w:t>Bustanlik</w:t>
      </w:r>
      <w:proofErr w:type="spellEnd"/>
      <w:r w:rsidRPr="0096209A">
        <w:rPr>
          <w:lang w:val="en-US"/>
        </w:rPr>
        <w:t xml:space="preserve"> </w:t>
      </w:r>
      <w:r w:rsidR="008D346A" w:rsidRPr="0096209A">
        <w:rPr>
          <w:lang w:val="en-US"/>
        </w:rPr>
        <w:t xml:space="preserve">or </w:t>
      </w:r>
      <w:proofErr w:type="spellStart"/>
      <w:r w:rsidR="008D346A" w:rsidRPr="0096209A">
        <w:rPr>
          <w:lang w:val="en-US"/>
        </w:rPr>
        <w:t>Zaamin</w:t>
      </w:r>
      <w:proofErr w:type="spellEnd"/>
      <w:r w:rsidR="008D346A" w:rsidRPr="0096209A">
        <w:rPr>
          <w:lang w:val="en-US"/>
        </w:rPr>
        <w:t xml:space="preserve"> colleges </w:t>
      </w:r>
      <w:r w:rsidRPr="0096209A">
        <w:rPr>
          <w:lang w:val="en-US"/>
        </w:rPr>
        <w:t>alone will not be able to meet the demand for qualified labor</w:t>
      </w:r>
      <w:r w:rsidR="0096209A">
        <w:rPr>
          <w:lang w:val="en-US"/>
        </w:rPr>
        <w:t xml:space="preserve"> which will also need to be recruited in other regions;</w:t>
      </w:r>
    </w:p>
    <w:p w14:paraId="0FE63299" w14:textId="61504C31" w:rsidR="004F1A9B" w:rsidRPr="0096209A" w:rsidRDefault="008D346A" w:rsidP="00BE41FC">
      <w:pPr>
        <w:pStyle w:val="ListParagraph"/>
        <w:numPr>
          <w:ilvl w:val="0"/>
          <w:numId w:val="33"/>
        </w:numPr>
        <w:contextualSpacing w:val="0"/>
        <w:jc w:val="both"/>
      </w:pPr>
      <w:r w:rsidRPr="0096209A">
        <w:rPr>
          <w:b/>
          <w:bCs/>
          <w:lang w:val="en-US"/>
        </w:rPr>
        <w:t>Employers capacity to contribute to training</w:t>
      </w:r>
      <w:r w:rsidRPr="0096209A">
        <w:rPr>
          <w:lang w:val="en-US"/>
        </w:rPr>
        <w:t xml:space="preserve">: </w:t>
      </w:r>
      <w:r w:rsidR="00150A03" w:rsidRPr="0096209A">
        <w:rPr>
          <w:lang w:val="en-US"/>
        </w:rPr>
        <w:t>Most of small family-owned hotels do not have training manuals and SOPs to conduct on-the-job training</w:t>
      </w:r>
      <w:r w:rsidR="001D6721" w:rsidRPr="0096209A">
        <w:rPr>
          <w:lang w:val="en-US"/>
        </w:rPr>
        <w:t xml:space="preserve"> despite a strong motivation to train youth.</w:t>
      </w:r>
      <w:r w:rsidR="00150A03" w:rsidRPr="0096209A">
        <w:rPr>
          <w:lang w:val="en-US"/>
        </w:rPr>
        <w:t xml:space="preserve"> </w:t>
      </w:r>
      <w:r w:rsidR="001D6721" w:rsidRPr="0096209A">
        <w:rPr>
          <w:lang w:val="en-US"/>
        </w:rPr>
        <w:t>On the other side, m</w:t>
      </w:r>
      <w:r w:rsidR="004F1A9B" w:rsidRPr="0096209A">
        <w:rPr>
          <w:lang w:val="en-US"/>
        </w:rPr>
        <w:t xml:space="preserve">ost international, and </w:t>
      </w:r>
      <w:r w:rsidR="006F07D5" w:rsidRPr="0096209A">
        <w:rPr>
          <w:lang w:val="en-US"/>
        </w:rPr>
        <w:t>several</w:t>
      </w:r>
      <w:r w:rsidR="004F1A9B" w:rsidRPr="0096209A">
        <w:rPr>
          <w:lang w:val="en-US"/>
        </w:rPr>
        <w:t xml:space="preserve"> national, hotel</w:t>
      </w:r>
      <w:r w:rsidR="006F07D5" w:rsidRPr="0096209A">
        <w:rPr>
          <w:lang w:val="en-US"/>
        </w:rPr>
        <w:t>s</w:t>
      </w:r>
      <w:r w:rsidR="004F1A9B" w:rsidRPr="0096209A">
        <w:rPr>
          <w:lang w:val="en-US"/>
        </w:rPr>
        <w:t xml:space="preserve"> have </w:t>
      </w:r>
      <w:r w:rsidR="001D6721" w:rsidRPr="0096209A">
        <w:rPr>
          <w:lang w:val="en-US"/>
        </w:rPr>
        <w:t xml:space="preserve">both capacity and motivation to train youth as </w:t>
      </w:r>
      <w:r w:rsidR="00456145" w:rsidRPr="0096209A">
        <w:rPr>
          <w:lang w:val="en-US"/>
        </w:rPr>
        <w:t xml:space="preserve">they have </w:t>
      </w:r>
      <w:r w:rsidR="004F1A9B" w:rsidRPr="0096209A">
        <w:rPr>
          <w:lang w:val="en-US"/>
        </w:rPr>
        <w:t xml:space="preserve">their own in-house training programs for staff and management-level employees. </w:t>
      </w:r>
      <w:r w:rsidR="006F07D5" w:rsidRPr="0096209A">
        <w:rPr>
          <w:lang w:val="en-US"/>
        </w:rPr>
        <w:t>Training improvement</w:t>
      </w:r>
      <w:r w:rsidR="004F1A9B" w:rsidRPr="0096209A">
        <w:rPr>
          <w:lang w:val="en-US"/>
        </w:rPr>
        <w:t xml:space="preserve"> should not come on top but build on these existing private sector mechanisms to develop </w:t>
      </w:r>
      <w:r w:rsidR="006F07D5" w:rsidRPr="0096209A">
        <w:rPr>
          <w:lang w:val="en-US"/>
        </w:rPr>
        <w:t xml:space="preserve">locally </w:t>
      </w:r>
      <w:r w:rsidR="004F1A9B" w:rsidRPr="0096209A">
        <w:rPr>
          <w:lang w:val="en-US"/>
        </w:rPr>
        <w:t xml:space="preserve">industry-led </w:t>
      </w:r>
      <w:r w:rsidR="006F07D5" w:rsidRPr="0096209A">
        <w:rPr>
          <w:lang w:val="en-US"/>
        </w:rPr>
        <w:t>standards</w:t>
      </w:r>
      <w:r w:rsidR="004F1A9B" w:rsidRPr="0096209A">
        <w:rPr>
          <w:lang w:val="en-US"/>
        </w:rPr>
        <w:t>. The private sector (</w:t>
      </w:r>
      <w:proofErr w:type="gramStart"/>
      <w:r w:rsidR="004F1A9B" w:rsidRPr="0096209A">
        <w:rPr>
          <w:lang w:val="en-US"/>
        </w:rPr>
        <w:t>e.g.</w:t>
      </w:r>
      <w:proofErr w:type="gramEnd"/>
      <w:r w:rsidR="004F1A9B" w:rsidRPr="0096209A">
        <w:rPr>
          <w:lang w:val="en-US"/>
        </w:rPr>
        <w:t xml:space="preserve"> </w:t>
      </w:r>
      <w:r w:rsidR="006F07D5" w:rsidRPr="0096209A">
        <w:rPr>
          <w:lang w:val="en-US"/>
        </w:rPr>
        <w:t xml:space="preserve">Windham, </w:t>
      </w:r>
      <w:proofErr w:type="spellStart"/>
      <w:r w:rsidR="006F07D5" w:rsidRPr="0096209A">
        <w:rPr>
          <w:lang w:val="en-US"/>
        </w:rPr>
        <w:t>Sahid</w:t>
      </w:r>
      <w:proofErr w:type="spellEnd"/>
      <w:r w:rsidR="006F07D5" w:rsidRPr="0096209A">
        <w:rPr>
          <w:lang w:val="en-US"/>
        </w:rPr>
        <w:t xml:space="preserve"> </w:t>
      </w:r>
      <w:proofErr w:type="spellStart"/>
      <w:r w:rsidR="006F07D5" w:rsidRPr="0096209A">
        <w:rPr>
          <w:lang w:val="en-US"/>
        </w:rPr>
        <w:t>Zarafshon</w:t>
      </w:r>
      <w:proofErr w:type="spellEnd"/>
      <w:r w:rsidR="006F07D5" w:rsidRPr="0096209A">
        <w:rPr>
          <w:lang w:val="en-US"/>
        </w:rPr>
        <w:t xml:space="preserve">, Everest) </w:t>
      </w:r>
      <w:r w:rsidR="004F1A9B" w:rsidRPr="0096209A">
        <w:rPr>
          <w:lang w:val="en-US"/>
        </w:rPr>
        <w:t xml:space="preserve">owns </w:t>
      </w:r>
      <w:r w:rsidR="0096209A">
        <w:rPr>
          <w:lang w:val="en-US"/>
        </w:rPr>
        <w:t>a valuable</w:t>
      </w:r>
      <w:r w:rsidR="004F1A9B" w:rsidRPr="0096209A">
        <w:rPr>
          <w:lang w:val="en-US"/>
        </w:rPr>
        <w:t xml:space="preserve"> know-how (internal training programmes, corporate trainers, HR management, processes) that, if structured in a collaborative manner, could benefit the whole industry and contribute to increase the competitiveness and sustainability of an overall destination</w:t>
      </w:r>
      <w:r w:rsidR="0096209A">
        <w:rPr>
          <w:lang w:val="en-US"/>
        </w:rPr>
        <w:t>s;</w:t>
      </w:r>
    </w:p>
    <w:p w14:paraId="3A4673C8" w14:textId="22EC4800" w:rsidR="008D346A" w:rsidRPr="0096209A" w:rsidRDefault="008D346A" w:rsidP="006F07D5">
      <w:pPr>
        <w:pStyle w:val="ListParagraph"/>
        <w:numPr>
          <w:ilvl w:val="0"/>
          <w:numId w:val="37"/>
        </w:numPr>
        <w:contextualSpacing w:val="0"/>
        <w:jc w:val="both"/>
        <w:rPr>
          <w:lang w:val="en-US"/>
        </w:rPr>
      </w:pPr>
      <w:r w:rsidRPr="0096209A">
        <w:rPr>
          <w:b/>
          <w:bCs/>
          <w:lang w:val="en-US"/>
        </w:rPr>
        <w:t>Organisation of the employers:</w:t>
      </w:r>
      <w:r w:rsidRPr="0096209A">
        <w:rPr>
          <w:lang w:val="en-US"/>
        </w:rPr>
        <w:t xml:space="preserve"> despite the existence of the national hotel association, most of the needs and challenges are context-specific and require regional coordination. </w:t>
      </w:r>
    </w:p>
    <w:p w14:paraId="076C8D2B" w14:textId="54DE5554" w:rsidR="002A6D29" w:rsidRPr="0096209A" w:rsidRDefault="002A6D29" w:rsidP="006F07D5">
      <w:pPr>
        <w:pStyle w:val="ListParagraph"/>
        <w:numPr>
          <w:ilvl w:val="0"/>
          <w:numId w:val="0"/>
        </w:numPr>
        <w:ind w:left="720"/>
        <w:contextualSpacing w:val="0"/>
        <w:jc w:val="both"/>
        <w:rPr>
          <w:lang w:val="en-US"/>
        </w:rPr>
      </w:pPr>
      <w:r w:rsidRPr="0096209A">
        <w:rPr>
          <w:lang w:val="en-US"/>
        </w:rPr>
        <w:t>Since there is no hotel association</w:t>
      </w:r>
      <w:r w:rsidR="008D346A" w:rsidRPr="0096209A">
        <w:rPr>
          <w:lang w:val="en-US"/>
        </w:rPr>
        <w:t xml:space="preserve"> locally</w:t>
      </w:r>
      <w:r w:rsidRPr="0096209A">
        <w:rPr>
          <w:lang w:val="en-US"/>
        </w:rPr>
        <w:t>, the college</w:t>
      </w:r>
      <w:r w:rsidR="008D346A" w:rsidRPr="0096209A">
        <w:rPr>
          <w:lang w:val="en-US"/>
        </w:rPr>
        <w:t>s</w:t>
      </w:r>
      <w:r w:rsidRPr="0096209A">
        <w:rPr>
          <w:lang w:val="en-US"/>
        </w:rPr>
        <w:t xml:space="preserve"> </w:t>
      </w:r>
      <w:r w:rsidR="0096209A">
        <w:rPr>
          <w:lang w:val="en-US"/>
        </w:rPr>
        <w:t>negotiate</w:t>
      </w:r>
      <w:r w:rsidRPr="0096209A">
        <w:rPr>
          <w:lang w:val="en-US"/>
        </w:rPr>
        <w:t xml:space="preserve"> with each hotel individually.</w:t>
      </w:r>
      <w:r w:rsidR="006F07D5" w:rsidRPr="0096209A">
        <w:rPr>
          <w:lang w:val="en-US"/>
        </w:rPr>
        <w:t xml:space="preserve"> Hotels have little interaction between each other’s, except few GM who are meeting regularly.</w:t>
      </w:r>
      <w:r w:rsidRPr="0096209A">
        <w:rPr>
          <w:lang w:val="en-US"/>
        </w:rPr>
        <w:t xml:space="preserve"> </w:t>
      </w:r>
      <w:r w:rsidR="008D346A" w:rsidRPr="0096209A">
        <w:rPr>
          <w:lang w:val="en-US"/>
        </w:rPr>
        <w:t>VET4UZ could support the creation of working groups at regional level.</w:t>
      </w:r>
    </w:p>
    <w:p w14:paraId="6960251A" w14:textId="5EB899C5" w:rsidR="006650EA" w:rsidRPr="0096209A" w:rsidRDefault="0096209A" w:rsidP="001B5FC0">
      <w:r w:rsidRPr="0096209A">
        <w:lastRenderedPageBreak/>
        <w:t>Despite these common features between schools and regions</w:t>
      </w:r>
      <w:r w:rsidR="00877AF2" w:rsidRPr="0096209A">
        <w:t xml:space="preserve">, there </w:t>
      </w:r>
      <w:r w:rsidR="00595BD4" w:rsidRPr="0096209A">
        <w:t>are still differences between that must be considered in the implementation:</w:t>
      </w:r>
    </w:p>
    <w:p w14:paraId="34A387BF" w14:textId="3C8A1895" w:rsidR="002A6D29" w:rsidRPr="0096209A" w:rsidRDefault="00A057E5">
      <w:pPr>
        <w:pStyle w:val="ListParagraph"/>
        <w:numPr>
          <w:ilvl w:val="0"/>
          <w:numId w:val="32"/>
        </w:numPr>
        <w:contextualSpacing w:val="0"/>
        <w:jc w:val="both"/>
      </w:pPr>
      <w:r w:rsidRPr="0096209A">
        <w:rPr>
          <w:b/>
          <w:bCs/>
        </w:rPr>
        <w:t>Destination maturity:</w:t>
      </w:r>
      <w:r w:rsidRPr="0096209A">
        <w:t xml:space="preserve"> </w:t>
      </w:r>
      <w:r w:rsidR="00877AF2" w:rsidRPr="0096209A">
        <w:t xml:space="preserve">Bukhara can be considered as a mature destination </w:t>
      </w:r>
      <w:r w:rsidR="00595BD4" w:rsidRPr="0096209A">
        <w:t xml:space="preserve">with well-established hotels </w:t>
      </w:r>
      <w:r w:rsidR="00877AF2" w:rsidRPr="0096209A">
        <w:t xml:space="preserve">whereas the two others are emerging destinations with hotels still to be built. </w:t>
      </w:r>
      <w:r w:rsidR="001B5FC0" w:rsidRPr="0096209A">
        <w:t xml:space="preserve">In Bukhara, you can find well established hotels with in-house competences for dual VET. In other regions, except very few hotels, this is not the case. </w:t>
      </w:r>
      <w:r w:rsidRPr="0096209A">
        <w:t xml:space="preserve">Most of the hotels are yet to be constructed </w:t>
      </w:r>
      <w:r w:rsidR="002A6D29" w:rsidRPr="0096209A">
        <w:t xml:space="preserve">with 19 hotels planned in </w:t>
      </w:r>
      <w:proofErr w:type="spellStart"/>
      <w:r w:rsidR="002A6D29" w:rsidRPr="0096209A">
        <w:t>Bustalnik</w:t>
      </w:r>
      <w:proofErr w:type="spellEnd"/>
      <w:r w:rsidR="002A6D29" w:rsidRPr="0096209A">
        <w:t xml:space="preserve"> and 8 hotels in </w:t>
      </w:r>
      <w:proofErr w:type="spellStart"/>
      <w:r w:rsidR="002A6D29" w:rsidRPr="0096209A">
        <w:t>Zamin</w:t>
      </w:r>
      <w:proofErr w:type="spellEnd"/>
      <w:r w:rsidRPr="0096209A">
        <w:t>;</w:t>
      </w:r>
    </w:p>
    <w:p w14:paraId="405A753E" w14:textId="6A801D29" w:rsidR="00A057E5" w:rsidRPr="0096209A" w:rsidRDefault="00A057E5">
      <w:pPr>
        <w:pStyle w:val="ListParagraph"/>
        <w:numPr>
          <w:ilvl w:val="0"/>
          <w:numId w:val="32"/>
        </w:numPr>
        <w:contextualSpacing w:val="0"/>
        <w:jc w:val="both"/>
      </w:pPr>
      <w:r w:rsidRPr="0096209A">
        <w:rPr>
          <w:b/>
          <w:bCs/>
        </w:rPr>
        <w:t xml:space="preserve">Seasonality: </w:t>
      </w:r>
      <w:r w:rsidRPr="0096209A">
        <w:t xml:space="preserve">although seasonality is a challenge </w:t>
      </w:r>
      <w:r w:rsidR="00411822" w:rsidRPr="0096209A">
        <w:t xml:space="preserve">in all three regions, there are differences between </w:t>
      </w:r>
      <w:proofErr w:type="spellStart"/>
      <w:r w:rsidR="00411822" w:rsidRPr="0096209A">
        <w:t>Bustanlik</w:t>
      </w:r>
      <w:proofErr w:type="spellEnd"/>
      <w:r w:rsidR="00411822" w:rsidRPr="0096209A">
        <w:t>/</w:t>
      </w:r>
      <w:proofErr w:type="spellStart"/>
      <w:r w:rsidR="00411822" w:rsidRPr="0096209A">
        <w:t>Zaamin</w:t>
      </w:r>
      <w:proofErr w:type="spellEnd"/>
      <w:r w:rsidR="00411822" w:rsidRPr="0096209A">
        <w:t xml:space="preserve"> and Bukhara which seems to suffer a bit less from it with tourist also coming in Spring and Autumn. Unlike the two others, Bukhara has a larger share of international tourists</w:t>
      </w:r>
      <w:r w:rsidR="0096209A" w:rsidRPr="0096209A">
        <w:t>;</w:t>
      </w:r>
    </w:p>
    <w:p w14:paraId="2B9430A4" w14:textId="0A14069C" w:rsidR="00595BD4" w:rsidRPr="0096209A" w:rsidRDefault="00411822">
      <w:pPr>
        <w:pStyle w:val="ListParagraph"/>
        <w:numPr>
          <w:ilvl w:val="0"/>
          <w:numId w:val="32"/>
        </w:numPr>
        <w:contextualSpacing w:val="0"/>
        <w:jc w:val="both"/>
      </w:pPr>
      <w:r w:rsidRPr="0096209A">
        <w:rPr>
          <w:b/>
          <w:bCs/>
        </w:rPr>
        <w:t>A</w:t>
      </w:r>
      <w:r w:rsidR="00595BD4" w:rsidRPr="0096209A">
        <w:rPr>
          <w:b/>
          <w:bCs/>
        </w:rPr>
        <w:t xml:space="preserve">ttractiveness </w:t>
      </w:r>
      <w:r w:rsidRPr="0096209A">
        <w:rPr>
          <w:b/>
          <w:bCs/>
        </w:rPr>
        <w:t xml:space="preserve">of hotel jobs for youth: </w:t>
      </w:r>
      <w:r w:rsidRPr="0096209A">
        <w:t xml:space="preserve">In </w:t>
      </w:r>
      <w:proofErr w:type="spellStart"/>
      <w:r w:rsidRPr="0096209A">
        <w:t>Zaamin</w:t>
      </w:r>
      <w:proofErr w:type="spellEnd"/>
      <w:r w:rsidRPr="0096209A">
        <w:t xml:space="preserve"> and </w:t>
      </w:r>
      <w:proofErr w:type="spellStart"/>
      <w:r w:rsidRPr="0096209A">
        <w:t>Bustalnik</w:t>
      </w:r>
      <w:proofErr w:type="spellEnd"/>
      <w:r w:rsidRPr="0096209A">
        <w:t>, colleges are clearly oriented towards fulfilling graduates for neighbouring resorts, sanatoriums and hotels, in particular upcoming ones. If this is attractive for youth, the “tourism culture” is not so present in the</w:t>
      </w:r>
      <w:r w:rsidR="0096209A" w:rsidRPr="0096209A">
        <w:t>se</w:t>
      </w:r>
      <w:r w:rsidRPr="0096209A">
        <w:t xml:space="preserve"> region</w:t>
      </w:r>
      <w:r w:rsidR="0096209A" w:rsidRPr="0096209A">
        <w:t>s</w:t>
      </w:r>
      <w:r w:rsidRPr="0096209A">
        <w:t xml:space="preserve"> and will need time to be developed. The distance to the hotels make it also less attractive for youth</w:t>
      </w:r>
      <w:r w:rsidR="0096209A" w:rsidRPr="0096209A">
        <w:t>;</w:t>
      </w:r>
    </w:p>
    <w:p w14:paraId="52E55D7D" w14:textId="751F33CE" w:rsidR="00595BD4" w:rsidRPr="0096209A" w:rsidRDefault="00595BD4">
      <w:pPr>
        <w:pStyle w:val="ListParagraph"/>
        <w:numPr>
          <w:ilvl w:val="0"/>
          <w:numId w:val="32"/>
        </w:numPr>
        <w:contextualSpacing w:val="0"/>
        <w:jc w:val="both"/>
      </w:pPr>
      <w:r w:rsidRPr="0096209A">
        <w:rPr>
          <w:b/>
          <w:bCs/>
        </w:rPr>
        <w:t xml:space="preserve">Urban </w:t>
      </w:r>
      <w:r w:rsidR="00411822" w:rsidRPr="0096209A">
        <w:rPr>
          <w:b/>
          <w:bCs/>
        </w:rPr>
        <w:t xml:space="preserve">VS remote: </w:t>
      </w:r>
      <w:r w:rsidR="00411822" w:rsidRPr="0096209A">
        <w:t xml:space="preserve">Piloting dual VET might be easier in Bukhara than in the two other regions as more hotels, including larger and upscale units, are available. A higher density of population in urban setting is also an advantage like the proximity of the hotels and students home. </w:t>
      </w:r>
    </w:p>
    <w:p w14:paraId="14E30039" w14:textId="7989BB59" w:rsidR="00595BD4" w:rsidRPr="0096209A" w:rsidRDefault="0096209A" w:rsidP="009A22E7">
      <w:pPr>
        <w:rPr>
          <w:b/>
          <w:bCs/>
          <w:lang w:val="en-US"/>
        </w:rPr>
      </w:pPr>
      <w:r w:rsidRPr="0096209A">
        <w:rPr>
          <w:lang w:val="en-US"/>
        </w:rPr>
        <w:t>With the same rational</w:t>
      </w:r>
      <w:r w:rsidR="00595BD4" w:rsidRPr="0096209A">
        <w:rPr>
          <w:lang w:val="en-US"/>
        </w:rPr>
        <w:t xml:space="preserve">, we recommend to also envisage Tashkent city for piloting dual VET as it even offers better conditions (lower seasonality and </w:t>
      </w:r>
      <w:proofErr w:type="gramStart"/>
      <w:r w:rsidR="00595BD4" w:rsidRPr="0096209A">
        <w:rPr>
          <w:lang w:val="en-US"/>
        </w:rPr>
        <w:t>high level</w:t>
      </w:r>
      <w:proofErr w:type="gramEnd"/>
      <w:r w:rsidR="00595BD4" w:rsidRPr="0096209A">
        <w:rPr>
          <w:lang w:val="en-US"/>
        </w:rPr>
        <w:t xml:space="preserve"> hotels).</w:t>
      </w:r>
    </w:p>
    <w:p w14:paraId="1E0A5524" w14:textId="77777777" w:rsidR="00C733F3" w:rsidRPr="00C733F3" w:rsidRDefault="00C733F3" w:rsidP="00C733F3"/>
    <w:p w14:paraId="7992D42C" w14:textId="10E29BD1" w:rsidR="00C05756" w:rsidRDefault="00C05756">
      <w:pPr>
        <w:spacing w:before="0" w:line="240" w:lineRule="auto"/>
        <w:rPr>
          <w:color w:val="00B050"/>
          <w:lang w:val="en-US"/>
        </w:rPr>
      </w:pPr>
      <w:r>
        <w:rPr>
          <w:color w:val="00B050"/>
          <w:lang w:val="en-US"/>
        </w:rPr>
        <w:br w:type="page"/>
      </w:r>
    </w:p>
    <w:p w14:paraId="11FDF7B7" w14:textId="4AA63B0A" w:rsidR="000432A4" w:rsidRDefault="000432A4" w:rsidP="000432A4">
      <w:pPr>
        <w:pStyle w:val="Title"/>
      </w:pPr>
      <w:r>
        <w:lastRenderedPageBreak/>
        <w:t>Conclusions for VET4UZ</w:t>
      </w:r>
    </w:p>
    <w:p w14:paraId="692BA87D" w14:textId="5393E7FE" w:rsidR="0054062C" w:rsidRDefault="002A6530" w:rsidP="001B5FC0">
      <w:pPr>
        <w:pStyle w:val="Heading2"/>
        <w:numPr>
          <w:ilvl w:val="0"/>
          <w:numId w:val="0"/>
        </w:numPr>
      </w:pPr>
      <w:r>
        <w:t>Entry points for dual VET</w:t>
      </w:r>
    </w:p>
    <w:p w14:paraId="17CB5726" w14:textId="15426C8D" w:rsidR="00307C69" w:rsidRPr="0096209A" w:rsidRDefault="007833F8" w:rsidP="00307C69">
      <w:pPr>
        <w:jc w:val="both"/>
      </w:pPr>
      <w:r w:rsidRPr="0096209A">
        <w:t>Prior to any consideration, it is important to define the dual concept, through its different dimensions (pedagogic, organisational and societal</w:t>
      </w:r>
      <w:r w:rsidR="0096209A" w:rsidRPr="0096209A">
        <w:t>)</w:t>
      </w:r>
      <w:r w:rsidRPr="0096209A">
        <w:t>. DCdVET mutual principles</w:t>
      </w:r>
      <w:r w:rsidRPr="0096209A">
        <w:rPr>
          <w:vertAlign w:val="superscript"/>
        </w:rPr>
        <w:footnoteReference w:id="2"/>
      </w:r>
      <w:r w:rsidRPr="0096209A">
        <w:rPr>
          <w:vertAlign w:val="superscript"/>
        </w:rPr>
        <w:t xml:space="preserve"> </w:t>
      </w:r>
      <w:r w:rsidRPr="0096209A">
        <w:t xml:space="preserve">can serve as a guide. Of key importance at this stage is to define the pedagogical dimension </w:t>
      </w:r>
      <w:r w:rsidR="00307C69" w:rsidRPr="0096209A">
        <w:t xml:space="preserve">as </w:t>
      </w:r>
      <w:r w:rsidR="00307C69" w:rsidRPr="00412AC4">
        <w:rPr>
          <w:b/>
          <w:bCs/>
        </w:rPr>
        <w:t xml:space="preserve">there is no clear definition from the Uzbek government on dual VET implementation, neither on the type of dual VET (cf. graphic below), nor on the modalities of implementation. </w:t>
      </w:r>
    </w:p>
    <w:p w14:paraId="3218366F" w14:textId="77777777" w:rsidR="00307C69" w:rsidRPr="0096209A" w:rsidRDefault="00307C69" w:rsidP="00307C69">
      <w:pPr>
        <w:jc w:val="both"/>
        <w:rPr>
          <w:rFonts w:asciiTheme="minorHAnsi" w:hAnsiTheme="minorHAnsi" w:cstheme="minorHAnsi"/>
        </w:rPr>
      </w:pPr>
      <w:r w:rsidRPr="0096209A">
        <w:t xml:space="preserve">This is a challenge for the educational institutions but also an opportunity as it gives </w:t>
      </w:r>
      <w:r w:rsidRPr="0096209A">
        <w:rPr>
          <w:rFonts w:asciiTheme="minorHAnsi" w:hAnsiTheme="minorHAnsi" w:cstheme="minorHAnsi"/>
        </w:rPr>
        <w:t xml:space="preserve">some flexibility. On one side, </w:t>
      </w:r>
      <w:proofErr w:type="spellStart"/>
      <w:r w:rsidRPr="0096209A">
        <w:rPr>
          <w:rFonts w:asciiTheme="minorHAnsi" w:hAnsiTheme="minorHAnsi" w:cstheme="minorHAnsi"/>
        </w:rPr>
        <w:t>technicums</w:t>
      </w:r>
      <w:proofErr w:type="spellEnd"/>
      <w:r w:rsidRPr="0096209A">
        <w:rPr>
          <w:rFonts w:asciiTheme="minorHAnsi" w:hAnsiTheme="minorHAnsi" w:cstheme="minorHAnsi"/>
        </w:rPr>
        <w:t xml:space="preserve"> and colleges mentioned that “</w:t>
      </w:r>
      <w:r w:rsidRPr="0096209A">
        <w:rPr>
          <w:rFonts w:asciiTheme="minorHAnsi" w:hAnsiTheme="minorHAnsi" w:cstheme="minorHAnsi"/>
          <w:i/>
          <w:iCs/>
        </w:rPr>
        <w:t>they cannot go beyond the State scope</w:t>
      </w:r>
      <w:r w:rsidRPr="0096209A">
        <w:rPr>
          <w:rFonts w:asciiTheme="minorHAnsi" w:hAnsiTheme="minorHAnsi" w:cstheme="minorHAnsi"/>
        </w:rPr>
        <w:t xml:space="preserve">” but also that they have quite some margin to define curricula and test new courses. </w:t>
      </w:r>
      <w:r w:rsidR="007833F8" w:rsidRPr="0096209A">
        <w:rPr>
          <w:rFonts w:asciiTheme="minorHAnsi" w:hAnsiTheme="minorHAnsi" w:cstheme="minorHAnsi"/>
        </w:rPr>
        <w:t xml:space="preserve">Schools are currently left with a vague idea of the concept but lack a real understanding and, even more important, clear guidelines of how to implement it (length, shared time between </w:t>
      </w:r>
      <w:r w:rsidR="009E4153" w:rsidRPr="0096209A">
        <w:rPr>
          <w:rFonts w:asciiTheme="minorHAnsi" w:hAnsiTheme="minorHAnsi" w:cstheme="minorHAnsi"/>
        </w:rPr>
        <w:t>in-class and on-the-job training, tools to evaluate students).</w:t>
      </w:r>
    </w:p>
    <w:p w14:paraId="32E46993" w14:textId="6EEA1DF6" w:rsidR="009E4153" w:rsidRPr="0096209A" w:rsidRDefault="004123A9" w:rsidP="00307C69">
      <w:pPr>
        <w:jc w:val="both"/>
        <w:rPr>
          <w:rFonts w:asciiTheme="minorHAnsi" w:hAnsiTheme="minorHAnsi" w:cstheme="minorHAnsi"/>
        </w:rPr>
      </w:pPr>
      <w:r w:rsidRPr="0096209A">
        <w:rPr>
          <w:lang w:val="en-NZ"/>
        </w:rPr>
        <w:t xml:space="preserve">The alternation between classroom and practical learning lies at the heart of the dual concept but </w:t>
      </w:r>
      <w:r w:rsidRPr="00412AC4">
        <w:rPr>
          <w:b/>
          <w:bCs/>
          <w:lang w:val="en-NZ"/>
        </w:rPr>
        <w:t>there is a wide range of options to consider in order to define the “Uzbek dual VET”.</w:t>
      </w:r>
      <w:r w:rsidRPr="0096209A">
        <w:rPr>
          <w:lang w:val="en-NZ"/>
        </w:rPr>
        <w:t xml:space="preserve"> </w:t>
      </w:r>
      <w:r w:rsidR="009E4153" w:rsidRPr="0096209A">
        <w:rPr>
          <w:rFonts w:asciiTheme="minorHAnsi" w:hAnsiTheme="minorHAnsi" w:cstheme="minorHAnsi"/>
        </w:rPr>
        <w:t>The graphic below</w:t>
      </w:r>
      <w:r w:rsidR="009E4153" w:rsidRPr="0096209A">
        <w:rPr>
          <w:rStyle w:val="FootnoteReference"/>
          <w:rFonts w:asciiTheme="minorHAnsi" w:hAnsiTheme="minorHAnsi" w:cstheme="minorHAnsi"/>
        </w:rPr>
        <w:footnoteReference w:id="3"/>
      </w:r>
      <w:r w:rsidR="009E4153" w:rsidRPr="0096209A">
        <w:rPr>
          <w:rFonts w:asciiTheme="minorHAnsi" w:hAnsiTheme="minorHAnsi" w:cstheme="minorHAnsi"/>
        </w:rPr>
        <w:t xml:space="preserve"> </w:t>
      </w:r>
      <w:r w:rsidRPr="0096209A">
        <w:rPr>
          <w:rFonts w:asciiTheme="minorHAnsi" w:hAnsiTheme="minorHAnsi" w:cstheme="minorHAnsi"/>
        </w:rPr>
        <w:t>present</w:t>
      </w:r>
      <w:r w:rsidR="009E4153" w:rsidRPr="0096209A">
        <w:rPr>
          <w:rFonts w:asciiTheme="minorHAnsi" w:hAnsiTheme="minorHAnsi" w:cstheme="minorHAnsi"/>
        </w:rPr>
        <w:t xml:space="preserve"> the dual concept and the different types of dual training</w:t>
      </w:r>
      <w:r w:rsidRPr="0096209A">
        <w:rPr>
          <w:rFonts w:asciiTheme="minorHAnsi" w:hAnsiTheme="minorHAnsi" w:cstheme="minorHAnsi"/>
        </w:rPr>
        <w:t>.</w:t>
      </w:r>
    </w:p>
    <w:p w14:paraId="3372281C" w14:textId="77777777" w:rsidR="00AF4B3B" w:rsidRDefault="00AF4B3B" w:rsidP="00AF4B3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D798566" w14:textId="1FC6DF4D" w:rsidR="00AF4B3B" w:rsidRDefault="00AF4B3B" w:rsidP="00AF4B3B">
      <w:pPr>
        <w:pStyle w:val="NormalWeb"/>
        <w:spacing w:before="0" w:beforeAutospacing="0" w:after="0" w:afterAutospacing="0"/>
        <w:rPr>
          <w:rFonts w:ascii="Calibri" w:hAnsi="Calibri" w:cs="Calibri"/>
          <w:sz w:val="22"/>
          <w:szCs w:val="22"/>
          <w:lang w:val="en-GB"/>
        </w:rPr>
      </w:pPr>
      <w:r>
        <w:rPr>
          <w:rFonts w:ascii="Arial" w:hAnsi="Arial"/>
          <w:noProof/>
          <w:color w:val="000000" w:themeColor="text1"/>
          <w:sz w:val="21"/>
          <w:szCs w:val="21"/>
          <w:lang w:val="en-GB"/>
        </w:rPr>
        <w:drawing>
          <wp:inline distT="0" distB="0" distL="0" distR="0" wp14:anchorId="17E1E2AE" wp14:editId="412A9940">
            <wp:extent cx="5399964" cy="1622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9996" cy="1625384"/>
                    </a:xfrm>
                    <a:prstGeom prst="rect">
                      <a:avLst/>
                    </a:prstGeom>
                    <a:noFill/>
                    <a:ln>
                      <a:noFill/>
                    </a:ln>
                  </pic:spPr>
                </pic:pic>
              </a:graphicData>
            </a:graphic>
          </wp:inline>
        </w:drawing>
      </w:r>
    </w:p>
    <w:p w14:paraId="79FF81FA" w14:textId="77777777" w:rsidR="00AF4B3B" w:rsidRPr="00412AC4" w:rsidRDefault="00AF4B3B" w:rsidP="00AF4B3B">
      <w:pPr>
        <w:pStyle w:val="NormalWeb"/>
        <w:spacing w:before="0" w:beforeAutospacing="0" w:after="0" w:afterAutospacing="0"/>
        <w:rPr>
          <w:rFonts w:ascii="Calibri" w:hAnsi="Calibri" w:cs="Calibri"/>
          <w:color w:val="000000" w:themeColor="text1"/>
          <w:sz w:val="22"/>
          <w:szCs w:val="22"/>
        </w:rPr>
      </w:pPr>
      <w:r w:rsidRPr="00412AC4">
        <w:rPr>
          <w:rFonts w:ascii="Calibri" w:hAnsi="Calibri" w:cs="Calibri"/>
          <w:color w:val="000000" w:themeColor="text1"/>
          <w:sz w:val="22"/>
          <w:szCs w:val="22"/>
        </w:rPr>
        <w:t> </w:t>
      </w:r>
    </w:p>
    <w:p w14:paraId="5B632A88" w14:textId="00C277E6" w:rsidR="004123A9" w:rsidRPr="00412AC4" w:rsidRDefault="0096209A" w:rsidP="004123A9">
      <w:pPr>
        <w:jc w:val="both"/>
        <w:rPr>
          <w:b/>
          <w:bCs/>
          <w:lang w:val="en-NZ"/>
        </w:rPr>
      </w:pPr>
      <w:r w:rsidRPr="00412AC4">
        <w:rPr>
          <w:lang w:val="en-NZ"/>
        </w:rPr>
        <w:t xml:space="preserve">Given the </w:t>
      </w:r>
      <w:r w:rsidR="00412AC4" w:rsidRPr="00412AC4">
        <w:rPr>
          <w:lang w:val="en-NZ"/>
        </w:rPr>
        <w:t>development of the private sector</w:t>
      </w:r>
      <w:r w:rsidRPr="00412AC4">
        <w:rPr>
          <w:lang w:val="en-NZ"/>
        </w:rPr>
        <w:t xml:space="preserve"> and the remote location of the hotels in pilot regions (</w:t>
      </w:r>
      <w:proofErr w:type="spellStart"/>
      <w:r w:rsidRPr="00412AC4">
        <w:rPr>
          <w:lang w:val="en-NZ"/>
        </w:rPr>
        <w:t>Zaamin</w:t>
      </w:r>
      <w:proofErr w:type="spellEnd"/>
      <w:r w:rsidRPr="00412AC4">
        <w:rPr>
          <w:lang w:val="en-NZ"/>
        </w:rPr>
        <w:t xml:space="preserve"> and </w:t>
      </w:r>
      <w:proofErr w:type="spellStart"/>
      <w:r w:rsidRPr="00412AC4">
        <w:rPr>
          <w:lang w:val="en-NZ"/>
        </w:rPr>
        <w:t>Bustanlik</w:t>
      </w:r>
      <w:proofErr w:type="spellEnd"/>
      <w:r w:rsidRPr="00412AC4">
        <w:rPr>
          <w:lang w:val="en-NZ"/>
        </w:rPr>
        <w:t xml:space="preserve">), the full dual and formal apprenticeship </w:t>
      </w:r>
      <w:r w:rsidR="00412AC4" w:rsidRPr="00412AC4">
        <w:rPr>
          <w:lang w:val="en-NZ"/>
        </w:rPr>
        <w:t xml:space="preserve">like delivered in Switzerland seems too far from what can be realistically applied in Uzbekistan at the moment. </w:t>
      </w:r>
      <w:r w:rsidR="00307C69" w:rsidRPr="00412AC4">
        <w:rPr>
          <w:lang w:val="en-NZ"/>
        </w:rPr>
        <w:t>For a better acceptance of the new modalities, it is important to analyse and build on existing practices.</w:t>
      </w:r>
      <w:r w:rsidRPr="00412AC4">
        <w:rPr>
          <w:lang w:val="en-NZ"/>
        </w:rPr>
        <w:t xml:space="preserve"> </w:t>
      </w:r>
      <w:r w:rsidR="00307C69" w:rsidRPr="00412AC4">
        <w:rPr>
          <w:lang w:val="en-NZ"/>
        </w:rPr>
        <w:t xml:space="preserve">This approach, from within the system, is the preferred option to facilitate institutionalisation and scaling up. In the hospitality sector, as well as for some other professions taught in colleges and </w:t>
      </w:r>
      <w:proofErr w:type="spellStart"/>
      <w:r w:rsidR="00307C69" w:rsidRPr="00412AC4">
        <w:rPr>
          <w:lang w:val="en-NZ"/>
        </w:rPr>
        <w:t>technicums</w:t>
      </w:r>
      <w:proofErr w:type="spellEnd"/>
      <w:r w:rsidR="00307C69" w:rsidRPr="00412AC4">
        <w:rPr>
          <w:lang w:val="en-NZ"/>
        </w:rPr>
        <w:t xml:space="preserve">, it seems that </w:t>
      </w:r>
      <w:r w:rsidR="004123A9" w:rsidRPr="00412AC4">
        <w:rPr>
          <w:b/>
          <w:bCs/>
          <w:lang w:val="en-NZ"/>
        </w:rPr>
        <w:t xml:space="preserve">training with </w:t>
      </w:r>
      <w:r w:rsidR="00307C69" w:rsidRPr="00412AC4">
        <w:rPr>
          <w:b/>
          <w:bCs/>
          <w:lang w:val="en-NZ"/>
        </w:rPr>
        <w:t xml:space="preserve">internship </w:t>
      </w:r>
      <w:r w:rsidR="005F43EB" w:rsidRPr="00412AC4">
        <w:rPr>
          <w:b/>
          <w:bCs/>
          <w:lang w:val="en-NZ"/>
        </w:rPr>
        <w:t>is</w:t>
      </w:r>
      <w:r w:rsidR="00307C69" w:rsidRPr="00412AC4">
        <w:rPr>
          <w:b/>
          <w:bCs/>
          <w:lang w:val="en-NZ"/>
        </w:rPr>
        <w:t xml:space="preserve"> a current practice and can range up to 28 weeks within curricula.</w:t>
      </w:r>
    </w:p>
    <w:p w14:paraId="24876045" w14:textId="68830023" w:rsidR="00AF4B3B" w:rsidRPr="00412AC4" w:rsidRDefault="004123A9" w:rsidP="004123A9">
      <w:pPr>
        <w:jc w:val="both"/>
        <w:rPr>
          <w:lang w:val="en-NZ"/>
        </w:rPr>
      </w:pPr>
      <w:r w:rsidRPr="00412AC4">
        <w:rPr>
          <w:lang w:val="en-NZ"/>
        </w:rPr>
        <w:t xml:space="preserve">We therefore recommend </w:t>
      </w:r>
      <w:r w:rsidRPr="00412AC4">
        <w:rPr>
          <w:b/>
          <w:bCs/>
          <w:lang w:val="en-NZ"/>
        </w:rPr>
        <w:t>moving to longer (ideal ratio of 50/50 between school and internship) and better structured internships with p</w:t>
      </w:r>
      <w:r w:rsidR="00AF4B3B" w:rsidRPr="00412AC4">
        <w:rPr>
          <w:b/>
          <w:bCs/>
          <w:lang w:val="en-NZ"/>
        </w:rPr>
        <w:t xml:space="preserve">ioneering companies as models </w:t>
      </w:r>
      <w:r w:rsidRPr="00412AC4">
        <w:rPr>
          <w:b/>
          <w:bCs/>
          <w:lang w:val="en-NZ"/>
        </w:rPr>
        <w:t>for a more</w:t>
      </w:r>
      <w:r w:rsidR="00AF4B3B" w:rsidRPr="00412AC4">
        <w:rPr>
          <w:b/>
          <w:bCs/>
          <w:lang w:val="en-NZ"/>
        </w:rPr>
        <w:t xml:space="preserve"> organised business sector. </w:t>
      </w:r>
      <w:r w:rsidRPr="00412AC4">
        <w:rPr>
          <w:b/>
          <w:bCs/>
          <w:lang w:val="en-NZ"/>
        </w:rPr>
        <w:t xml:space="preserve">VET4UZ would support the “dualization process” by improving current practices (OJT tools, internship contract and grading, clearly defined roles and responsibilities). </w:t>
      </w:r>
    </w:p>
    <w:p w14:paraId="2E681C9F" w14:textId="5A7A08D8" w:rsidR="005F43EB" w:rsidRPr="00412AC4" w:rsidRDefault="006306F8" w:rsidP="006306F8">
      <w:pPr>
        <w:jc w:val="both"/>
      </w:pPr>
      <w:r w:rsidRPr="00412AC4">
        <w:t xml:space="preserve">For most of the hotel and destinations, the ideal period for internship </w:t>
      </w:r>
      <w:r w:rsidR="00412AC4" w:rsidRPr="00412AC4">
        <w:t>is</w:t>
      </w:r>
      <w:r w:rsidRPr="00412AC4">
        <w:t xml:space="preserve"> between May and September. This is during the summer holiday and the high season, guaranteeing enough customer flow for proper on-the-job training, return on investment for hotels and even relevant pocket money (e.g. service charge) for youth.</w:t>
      </w:r>
      <w:r w:rsidR="004123A9" w:rsidRPr="00412AC4">
        <w:t xml:space="preserve"> </w:t>
      </w:r>
      <w:r w:rsidRPr="00412AC4">
        <w:t xml:space="preserve">Whereas it seems that an “employment contract” </w:t>
      </w:r>
      <w:r w:rsidR="004123A9" w:rsidRPr="00412AC4">
        <w:lastRenderedPageBreak/>
        <w:t xml:space="preserve">with payment and no grading/curricula </w:t>
      </w:r>
      <w:r w:rsidRPr="00412AC4">
        <w:t xml:space="preserve">is currently the norm for internships, </w:t>
      </w:r>
      <w:r w:rsidR="004123A9" w:rsidRPr="00412AC4">
        <w:t>VET4UZ</w:t>
      </w:r>
      <w:r w:rsidRPr="00412AC4">
        <w:t xml:space="preserve"> should </w:t>
      </w:r>
      <w:r w:rsidR="004123A9" w:rsidRPr="00412AC4">
        <w:t xml:space="preserve">support the </w:t>
      </w:r>
      <w:r w:rsidR="00412AC4" w:rsidRPr="00412AC4">
        <w:t xml:space="preserve">review of </w:t>
      </w:r>
      <w:r w:rsidR="004123A9" w:rsidRPr="00412AC4">
        <w:t>new internship regulations between hotels and schools.</w:t>
      </w:r>
    </w:p>
    <w:p w14:paraId="1A11FCAE" w14:textId="03FA744A" w:rsidR="005F43EB" w:rsidRPr="00412AC4" w:rsidRDefault="005F43EB" w:rsidP="006306F8">
      <w:pPr>
        <w:jc w:val="both"/>
      </w:pPr>
      <w:r w:rsidRPr="00412AC4">
        <w:t xml:space="preserve">Another option to be tested in parallel is the delivery of evening </w:t>
      </w:r>
      <w:r w:rsidR="004123A9" w:rsidRPr="00412AC4">
        <w:t>courses</w:t>
      </w:r>
      <w:r w:rsidRPr="00412AC4">
        <w:t xml:space="preserve"> for professionals. Many training providers (University, </w:t>
      </w:r>
      <w:proofErr w:type="spellStart"/>
      <w:r w:rsidRPr="00412AC4">
        <w:t>technicums</w:t>
      </w:r>
      <w:proofErr w:type="spellEnd"/>
      <w:r w:rsidRPr="00412AC4">
        <w:t xml:space="preserve">, colleges) declared offering evening classes with a good flow of student and a high demand. It is also confirmed by a high demand for short-term courses (e.g. room service or front office in </w:t>
      </w:r>
      <w:proofErr w:type="spellStart"/>
      <w:r w:rsidRPr="00412AC4">
        <w:t>Zaamin</w:t>
      </w:r>
      <w:proofErr w:type="spellEnd"/>
      <w:r w:rsidRPr="00412AC4">
        <w:t xml:space="preserve">). However, </w:t>
      </w:r>
      <w:r w:rsidRPr="00412AC4">
        <w:rPr>
          <w:b/>
          <w:bCs/>
        </w:rPr>
        <w:t>such dual concept rather aim at upskilling working professionals</w:t>
      </w:r>
      <w:r w:rsidRPr="00412AC4">
        <w:t xml:space="preserve"> and </w:t>
      </w:r>
      <w:r w:rsidR="004123A9" w:rsidRPr="00412AC4">
        <w:t>do not improve initial training that VET4UZ targets.</w:t>
      </w:r>
    </w:p>
    <w:p w14:paraId="57B32892" w14:textId="1784E2B7" w:rsidR="000432A4" w:rsidRDefault="000432A4" w:rsidP="001B5FC0">
      <w:pPr>
        <w:pStyle w:val="Heading2"/>
        <w:numPr>
          <w:ilvl w:val="0"/>
          <w:numId w:val="0"/>
        </w:numPr>
      </w:pPr>
      <w:r>
        <w:t>Competency-based</w:t>
      </w:r>
      <w:r w:rsidR="0054062C">
        <w:t xml:space="preserve"> VET</w:t>
      </w:r>
    </w:p>
    <w:p w14:paraId="6652B6F0" w14:textId="24692617" w:rsidR="004123A9" w:rsidRPr="00412AC4" w:rsidRDefault="004123A9" w:rsidP="008172A5">
      <w:pPr>
        <w:jc w:val="both"/>
      </w:pPr>
      <w:r w:rsidRPr="00412AC4">
        <w:t xml:space="preserve">VET4UZ started capacity building on </w:t>
      </w:r>
      <w:r w:rsidR="00234EDF" w:rsidRPr="00412AC4">
        <w:rPr>
          <w:b/>
          <w:bCs/>
        </w:rPr>
        <w:t>the understanding of developing situation-based curricula</w:t>
      </w:r>
      <w:r w:rsidR="00234EDF" w:rsidRPr="00412AC4">
        <w:t xml:space="preserve">. It is a step in the right direction as the skills gap analysis reveals that a major problem lies in curricula which are not job-related. </w:t>
      </w:r>
    </w:p>
    <w:p w14:paraId="29B90D78" w14:textId="00CBA66C" w:rsidR="00EB3FEE" w:rsidRPr="00412AC4" w:rsidRDefault="00412AC4" w:rsidP="00234EDF">
      <w:pPr>
        <w:jc w:val="both"/>
      </w:pPr>
      <w:r w:rsidRPr="00412AC4">
        <w:t>“</w:t>
      </w:r>
      <w:r w:rsidR="00234EDF" w:rsidRPr="00412AC4">
        <w:t>Tourism</w:t>
      </w:r>
      <w:r w:rsidRPr="00412AC4">
        <w:t>”</w:t>
      </w:r>
      <w:r w:rsidR="00234EDF" w:rsidRPr="00412AC4">
        <w:t xml:space="preserve"> </w:t>
      </w:r>
      <w:r w:rsidRPr="00412AC4">
        <w:t>and</w:t>
      </w:r>
      <w:r w:rsidR="00234EDF" w:rsidRPr="00412AC4">
        <w:t xml:space="preserve"> </w:t>
      </w:r>
      <w:r w:rsidRPr="00412AC4">
        <w:t>“</w:t>
      </w:r>
      <w:r w:rsidR="00234EDF" w:rsidRPr="00412AC4">
        <w:t>hotel management</w:t>
      </w:r>
      <w:r w:rsidRPr="00412AC4">
        <w:t>”</w:t>
      </w:r>
      <w:r w:rsidR="00234EDF" w:rsidRPr="00412AC4">
        <w:t xml:space="preserve"> are not </w:t>
      </w:r>
      <w:r w:rsidRPr="00412AC4">
        <w:t>“</w:t>
      </w:r>
      <w:r w:rsidR="00234EDF" w:rsidRPr="00412AC4">
        <w:t>jobs</w:t>
      </w:r>
      <w:r w:rsidRPr="00412AC4">
        <w:t>”</w:t>
      </w:r>
      <w:r w:rsidR="00234EDF" w:rsidRPr="00412AC4">
        <w:t xml:space="preserve"> for entry-level professionals but represent a whole sector or a group of jobs. Supporting the revision of competency-based curricula would be in line with </w:t>
      </w:r>
      <w:r w:rsidR="00234EDF" w:rsidRPr="00412AC4">
        <w:rPr>
          <w:b/>
          <w:bCs/>
        </w:rPr>
        <w:t>the implementation of</w:t>
      </w:r>
      <w:r w:rsidR="00994562" w:rsidRPr="00412AC4">
        <w:rPr>
          <w:b/>
          <w:bCs/>
        </w:rPr>
        <w:t xml:space="preserve"> better structured internships including practical syllabi with learning objectives along hotel SOPs and evaluation forms that count in the overall grade to pass the year.</w:t>
      </w:r>
      <w:r w:rsidRPr="00412AC4">
        <w:t xml:space="preserve"> Here below is an example of evaluation form</w:t>
      </w:r>
      <w:r>
        <w:t xml:space="preserve"> for OJT in hospitality. We  can notice that the learning objectives are competencies and focus more on soft skills.</w:t>
      </w:r>
    </w:p>
    <w:p w14:paraId="26639B4B" w14:textId="05A57778" w:rsidR="00412AC4" w:rsidRPr="00412AC4" w:rsidRDefault="00412AC4" w:rsidP="00412AC4">
      <w:pPr>
        <w:jc w:val="center"/>
        <w:rPr>
          <w:b/>
          <w:bCs/>
        </w:rPr>
      </w:pPr>
      <w:r>
        <w:rPr>
          <w:noProof/>
        </w:rPr>
        <w:drawing>
          <wp:inline distT="0" distB="0" distL="0" distR="0" wp14:anchorId="37E4E87F" wp14:editId="63B828ED">
            <wp:extent cx="5311471" cy="3141289"/>
            <wp:effectExtent l="0" t="0" r="381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22716" cy="3147939"/>
                    </a:xfrm>
                    <a:prstGeom prst="rect">
                      <a:avLst/>
                    </a:prstGeom>
                  </pic:spPr>
                </pic:pic>
              </a:graphicData>
            </a:graphic>
          </wp:inline>
        </w:drawing>
      </w:r>
    </w:p>
    <w:p w14:paraId="1A9CC37A" w14:textId="1C6CB09A" w:rsidR="00EB3FEE" w:rsidRPr="00412AC4" w:rsidRDefault="00234EDF" w:rsidP="00EB3FEE">
      <w:pPr>
        <w:jc w:val="both"/>
      </w:pPr>
      <w:r w:rsidRPr="00412AC4">
        <w:t>This revision could start with rooms division jobs (e.g. front office or housekeeping) as some work is currently initiated by the Ministry of Tourism and the hotel association. Another valid rational</w:t>
      </w:r>
      <w:r w:rsidR="0093775C">
        <w:t>e</w:t>
      </w:r>
      <w:r w:rsidRPr="00412AC4">
        <w:t xml:space="preserve"> would be to prioritize front of the house jobs (front office or F&amp;B service) as they are generally more attractive for youth.</w:t>
      </w:r>
    </w:p>
    <w:p w14:paraId="4A86B42B" w14:textId="6DD959F2" w:rsidR="000432A4" w:rsidRDefault="000432A4" w:rsidP="001B5FC0">
      <w:pPr>
        <w:pStyle w:val="Heading2"/>
        <w:numPr>
          <w:ilvl w:val="0"/>
          <w:numId w:val="0"/>
        </w:numPr>
      </w:pPr>
      <w:r>
        <w:t xml:space="preserve">Ways to engaged </w:t>
      </w:r>
      <w:r w:rsidR="0054062C">
        <w:t>employers</w:t>
      </w:r>
    </w:p>
    <w:p w14:paraId="2021C406" w14:textId="10153E0F" w:rsidR="001F172F" w:rsidRPr="00412AC4" w:rsidRDefault="00FE132D" w:rsidP="008172A5">
      <w:pPr>
        <w:jc w:val="both"/>
      </w:pPr>
      <w:r w:rsidRPr="00412AC4">
        <w:t>A VET system belongs to the various stakeholders it serves. It is crucial that the employers feel involved and can effectively influence the system.</w:t>
      </w:r>
      <w:r w:rsidR="00486518" w:rsidRPr="00412AC4">
        <w:t xml:space="preserve"> VET4UZ can count on </w:t>
      </w:r>
      <w:r w:rsidR="00412AC4" w:rsidRPr="00412AC4">
        <w:t xml:space="preserve">at least </w:t>
      </w:r>
      <w:r w:rsidR="00486518" w:rsidRPr="00412AC4">
        <w:t>9 partners hotels (</w:t>
      </w:r>
      <w:r w:rsidR="00412AC4" w:rsidRPr="00412AC4">
        <w:t xml:space="preserve">at least </w:t>
      </w:r>
      <w:r w:rsidR="00486518" w:rsidRPr="00412AC4">
        <w:t xml:space="preserve">3 in each region) that the project must help to get organize and speak from a common voice. It is the right strategy to begin with few pro-active companies that can serve as champions for others. The number of hotels will then be increased with the time, once processes with these </w:t>
      </w:r>
      <w:r w:rsidR="00486518" w:rsidRPr="00412AC4">
        <w:lastRenderedPageBreak/>
        <w:t xml:space="preserve">leaders have been tested and improved. </w:t>
      </w:r>
      <w:r w:rsidR="00EB3FEE" w:rsidRPr="00412AC4">
        <w:t>Currently each institution visited has a person assigned for industry linkages. This perso</w:t>
      </w:r>
      <w:r w:rsidR="00411822" w:rsidRPr="00412AC4">
        <w:t xml:space="preserve">n should be responsible </w:t>
      </w:r>
      <w:r w:rsidR="0093775C">
        <w:t>for</w:t>
      </w:r>
      <w:r w:rsidR="00411822" w:rsidRPr="00412AC4">
        <w:t xml:space="preserve"> dialo</w:t>
      </w:r>
      <w:r w:rsidRPr="00412AC4">
        <w:t>gue with employers</w:t>
      </w:r>
      <w:r w:rsidR="00486518" w:rsidRPr="00412AC4">
        <w:t>.</w:t>
      </w:r>
    </w:p>
    <w:p w14:paraId="1FEB480D" w14:textId="2BCB40E0" w:rsidR="00827724" w:rsidRPr="00412AC4" w:rsidRDefault="00741CC5" w:rsidP="008172A5">
      <w:pPr>
        <w:jc w:val="both"/>
      </w:pPr>
      <w:r w:rsidRPr="00412AC4">
        <w:t>The c</w:t>
      </w:r>
      <w:r w:rsidR="00827724" w:rsidRPr="00412AC4">
        <w:t>omplementary measures</w:t>
      </w:r>
      <w:r w:rsidRPr="00412AC4">
        <w:t xml:space="preserve"> described below are recommended to support the dialogue between employers and schools. T</w:t>
      </w:r>
      <w:r w:rsidR="00412AC4">
        <w:t>hey cannot replace the improvement of the system and the real dual VET concept, but, t</w:t>
      </w:r>
      <w:r w:rsidRPr="00412AC4">
        <w:t>ogether they contribute to a more market-relevant training:</w:t>
      </w:r>
    </w:p>
    <w:p w14:paraId="66648E00" w14:textId="57ADA8AC" w:rsidR="000432A4" w:rsidRPr="00412AC4" w:rsidRDefault="000D461B">
      <w:pPr>
        <w:pStyle w:val="ListParagraph"/>
        <w:numPr>
          <w:ilvl w:val="0"/>
          <w:numId w:val="28"/>
        </w:numPr>
        <w:contextualSpacing w:val="0"/>
        <w:jc w:val="both"/>
      </w:pPr>
      <w:r w:rsidRPr="00412AC4">
        <w:rPr>
          <w:b/>
          <w:bCs/>
        </w:rPr>
        <w:t>Visiting lecturers from the employers</w:t>
      </w:r>
      <w:r w:rsidRPr="00412AC4">
        <w:t xml:space="preserve"> (e.g. in low season)</w:t>
      </w:r>
      <w:r w:rsidR="00EB3FEE" w:rsidRPr="00412AC4">
        <w:t>: develop a mechanism together with hotels at regional level</w:t>
      </w:r>
      <w:r w:rsidR="00FE132D" w:rsidRPr="00412AC4">
        <w:t xml:space="preserve"> to have some of their key staff (e.g. housekeeping supervisor, front office employee, HR manager) coming to schools to explain </w:t>
      </w:r>
      <w:r w:rsidR="00412AC4">
        <w:t xml:space="preserve">hotel </w:t>
      </w:r>
      <w:r w:rsidR="00FE132D" w:rsidRPr="00412AC4">
        <w:t>operation</w:t>
      </w:r>
      <w:r w:rsidR="00412AC4">
        <w:t xml:space="preserve"> processes</w:t>
      </w:r>
      <w:r w:rsidR="00FE132D" w:rsidRPr="00412AC4">
        <w:t xml:space="preserve"> and what is expected from </w:t>
      </w:r>
      <w:r w:rsidR="00412AC4">
        <w:t>youth</w:t>
      </w:r>
      <w:r w:rsidR="00FE132D" w:rsidRPr="00412AC4">
        <w:t xml:space="preserve"> during internships;</w:t>
      </w:r>
    </w:p>
    <w:p w14:paraId="0717A1E9" w14:textId="2606CFE9" w:rsidR="00FE132D" w:rsidRPr="00412AC4" w:rsidRDefault="00FE132D">
      <w:pPr>
        <w:pStyle w:val="ListParagraph"/>
        <w:numPr>
          <w:ilvl w:val="0"/>
          <w:numId w:val="28"/>
        </w:numPr>
        <w:contextualSpacing w:val="0"/>
        <w:jc w:val="both"/>
      </w:pPr>
      <w:r w:rsidRPr="00412AC4">
        <w:rPr>
          <w:b/>
          <w:bCs/>
        </w:rPr>
        <w:t>Internships for teachers:</w:t>
      </w:r>
      <w:r w:rsidRPr="00412AC4">
        <w:t xml:space="preserve"> </w:t>
      </w:r>
      <w:r w:rsidR="00486518" w:rsidRPr="00412AC4">
        <w:t xml:space="preserve">training quality would increase if school teachers would regularly spend few weeks or months on internship </w:t>
      </w:r>
      <w:r w:rsidR="00412AC4">
        <w:t xml:space="preserve">in hotels of the region </w:t>
      </w:r>
      <w:r w:rsidR="00486518" w:rsidRPr="00412AC4">
        <w:t>to better understand the needs of employers</w:t>
      </w:r>
      <w:r w:rsidR="00412AC4">
        <w:t xml:space="preserve"> at operational level</w:t>
      </w:r>
      <w:r w:rsidR="00486518" w:rsidRPr="00412AC4">
        <w:t>;</w:t>
      </w:r>
    </w:p>
    <w:p w14:paraId="7A452DC9" w14:textId="3ABE7029" w:rsidR="00486518" w:rsidRPr="00412AC4" w:rsidRDefault="00486518" w:rsidP="00486518">
      <w:pPr>
        <w:pStyle w:val="ListParagraph"/>
        <w:numPr>
          <w:ilvl w:val="0"/>
          <w:numId w:val="28"/>
        </w:numPr>
        <w:contextualSpacing w:val="0"/>
        <w:jc w:val="both"/>
      </w:pPr>
      <w:r w:rsidRPr="00412AC4">
        <w:rPr>
          <w:b/>
          <w:bCs/>
        </w:rPr>
        <w:t>Participation in exams (semester exams) and grading (during internships):</w:t>
      </w:r>
      <w:r w:rsidRPr="00412AC4">
        <w:t xml:space="preserve"> Although employers’ participation in exams and internships are already part of the training scheme, this is not applied nor effective in practice. Strengthening </w:t>
      </w:r>
      <w:r w:rsidR="001E7302">
        <w:t>and structuring processes</w:t>
      </w:r>
      <w:r w:rsidRPr="00412AC4">
        <w:t xml:space="preserve"> would increase interaction between schools and employers;</w:t>
      </w:r>
    </w:p>
    <w:p w14:paraId="7B9F6351" w14:textId="5047B13C" w:rsidR="0071009A" w:rsidRPr="00412AC4" w:rsidRDefault="0071009A">
      <w:pPr>
        <w:pStyle w:val="ListParagraph"/>
        <w:numPr>
          <w:ilvl w:val="0"/>
          <w:numId w:val="28"/>
        </w:numPr>
        <w:contextualSpacing w:val="0"/>
        <w:jc w:val="both"/>
      </w:pPr>
      <w:r w:rsidRPr="00412AC4">
        <w:rPr>
          <w:b/>
          <w:bCs/>
        </w:rPr>
        <w:t>Review curricula</w:t>
      </w:r>
      <w:r w:rsidR="00486518" w:rsidRPr="00412AC4">
        <w:t xml:space="preserve">: schools apparently have </w:t>
      </w:r>
      <w:r w:rsidRPr="00412AC4">
        <w:t>margin</w:t>
      </w:r>
      <w:r w:rsidR="00486518" w:rsidRPr="00412AC4">
        <w:t xml:space="preserve"> to tailor their curriculum but do not take the initiative to do so in practice. Supporting joint workshops with the employers</w:t>
      </w:r>
      <w:r w:rsidR="001E7302">
        <w:t xml:space="preserve"> at local level</w:t>
      </w:r>
      <w:r w:rsidR="00486518" w:rsidRPr="00412AC4">
        <w:t xml:space="preserve"> would reduce the gap with private sector needs; </w:t>
      </w:r>
    </w:p>
    <w:p w14:paraId="6E30E571" w14:textId="0EA7E9E8" w:rsidR="00EB3FEE" w:rsidRPr="00412AC4" w:rsidRDefault="00EB3FEE">
      <w:pPr>
        <w:pStyle w:val="ListParagraph"/>
        <w:numPr>
          <w:ilvl w:val="0"/>
          <w:numId w:val="28"/>
        </w:numPr>
        <w:contextualSpacing w:val="0"/>
        <w:jc w:val="both"/>
      </w:pPr>
      <w:r w:rsidRPr="00412AC4">
        <w:rPr>
          <w:b/>
          <w:bCs/>
        </w:rPr>
        <w:t xml:space="preserve">Creation of a small “career </w:t>
      </w:r>
      <w:proofErr w:type="spellStart"/>
      <w:r w:rsidRPr="00412AC4">
        <w:rPr>
          <w:b/>
          <w:bCs/>
        </w:rPr>
        <w:t>center</w:t>
      </w:r>
      <w:proofErr w:type="spellEnd"/>
      <w:r w:rsidRPr="00412AC4">
        <w:rPr>
          <w:b/>
          <w:bCs/>
        </w:rPr>
        <w:t>”</w:t>
      </w:r>
      <w:r w:rsidR="00486518" w:rsidRPr="00412AC4">
        <w:t>:</w:t>
      </w:r>
      <w:r w:rsidRPr="00412AC4">
        <w:t xml:space="preserve"> in each of the institution </w:t>
      </w:r>
      <w:r w:rsidR="00486518" w:rsidRPr="00412AC4">
        <w:t xml:space="preserve">a focal person or place should </w:t>
      </w:r>
      <w:r w:rsidRPr="00412AC4">
        <w:t xml:space="preserve">advertise for internship and job opportunities. This would be supported by a “career day/fair” </w:t>
      </w:r>
      <w:r w:rsidR="00F463FE" w:rsidRPr="00412AC4">
        <w:t>where employers would come to school to present their company and explain what they expect from the students.</w:t>
      </w:r>
    </w:p>
    <w:p w14:paraId="76F340D5" w14:textId="77777777" w:rsidR="00741CC5" w:rsidRPr="007A5906" w:rsidRDefault="00741CC5" w:rsidP="00741CC5">
      <w:pPr>
        <w:pStyle w:val="Subtitle"/>
        <w:rPr>
          <w:i/>
          <w:iCs/>
        </w:rPr>
      </w:pPr>
      <w:r w:rsidRPr="007A5906">
        <w:rPr>
          <w:i/>
          <w:iCs/>
        </w:rPr>
        <w:t>Cost-effectiveness of capacity building</w:t>
      </w:r>
    </w:p>
    <w:p w14:paraId="0964334D" w14:textId="0F33C2BC" w:rsidR="00E21DDA" w:rsidRPr="001E7302" w:rsidRDefault="00741CC5" w:rsidP="00E21DDA">
      <w:pPr>
        <w:jc w:val="both"/>
        <w:rPr>
          <w:rFonts w:cs="Arial"/>
          <w:sz w:val="20"/>
          <w:szCs w:val="20"/>
          <w:lang w:val="en-ZA"/>
        </w:rPr>
      </w:pPr>
      <w:r w:rsidRPr="001E7302">
        <w:t xml:space="preserve">To foster the collaboration and ease the implementation of the measures above, we suggest VET4UZ </w:t>
      </w:r>
      <w:r w:rsidRPr="001E7302">
        <w:rPr>
          <w:b/>
          <w:bCs/>
        </w:rPr>
        <w:t>to support the creation of a small working group of employers in each region to facilitate exchange at local level and have one voice from the employers side</w:t>
      </w:r>
      <w:r w:rsidRPr="001E7302">
        <w:t xml:space="preserve">. </w:t>
      </w:r>
      <w:r w:rsidR="001D6721" w:rsidRPr="001E7302">
        <w:t>Reunite training all hotels with training providers would also ease the capacity building.</w:t>
      </w:r>
    </w:p>
    <w:p w14:paraId="1F4F05E9" w14:textId="6A013F41" w:rsidR="00E21DDA" w:rsidRPr="00CC2C36" w:rsidRDefault="00E21DDA" w:rsidP="00E21DDA">
      <w:pPr>
        <w:jc w:val="both"/>
        <w:rPr>
          <w:rFonts w:cs="Arial"/>
          <w:b/>
          <w:bCs/>
          <w:color w:val="00B050"/>
          <w:lang w:val="en-ZA"/>
        </w:rPr>
      </w:pPr>
      <w:r w:rsidRPr="001E7302">
        <w:rPr>
          <w:rFonts w:cs="Arial"/>
          <w:lang w:val="en-ZA"/>
        </w:rPr>
        <w:t xml:space="preserve">Lessons learnt from similar projects shows there is a high risk to be dependent on one partner institutions or a small number of </w:t>
      </w:r>
      <w:r w:rsidR="00F33DB1" w:rsidRPr="001E7302">
        <w:rPr>
          <w:rFonts w:cs="Arial"/>
          <w:lang w:val="en-ZA"/>
        </w:rPr>
        <w:t>local experts</w:t>
      </w:r>
      <w:r w:rsidRPr="001E7302">
        <w:rPr>
          <w:rFonts w:cs="Arial"/>
          <w:lang w:val="en-ZA"/>
        </w:rPr>
        <w:t xml:space="preserve">. To mitigate this menace, we propose to train a pool of 15-20 Master Instructors (MI) with a mix of </w:t>
      </w:r>
      <w:r w:rsidR="00F33DB1" w:rsidRPr="001E7302">
        <w:rPr>
          <w:rFonts w:cs="Arial"/>
          <w:lang w:val="en-ZA"/>
        </w:rPr>
        <w:t xml:space="preserve">locally </w:t>
      </w:r>
      <w:r w:rsidRPr="001E7302">
        <w:rPr>
          <w:rFonts w:cs="Arial"/>
          <w:lang w:val="en-ZA"/>
        </w:rPr>
        <w:t>working professionals</w:t>
      </w:r>
      <w:r w:rsidR="001E7302">
        <w:rPr>
          <w:rFonts w:cs="Arial"/>
          <w:lang w:val="en-ZA"/>
        </w:rPr>
        <w:t xml:space="preserve">, training consultants and trainers with relevant hospitality experience. </w:t>
      </w:r>
      <w:r w:rsidRPr="001E7302">
        <w:rPr>
          <w:rFonts w:cs="Arial"/>
          <w:lang w:val="en-ZA"/>
        </w:rPr>
        <w:t xml:space="preserve">The key criterion is to have at least 10 years of experience, including at middle-management level. </w:t>
      </w:r>
      <w:r w:rsidR="001E7302" w:rsidRPr="00CC2C36">
        <w:rPr>
          <w:rFonts w:cs="Arial"/>
          <w:b/>
          <w:bCs/>
          <w:lang w:val="en-ZA"/>
        </w:rPr>
        <w:t>Following a cascading model, t</w:t>
      </w:r>
      <w:r w:rsidRPr="00CC2C36">
        <w:rPr>
          <w:rFonts w:cs="Arial"/>
          <w:b/>
          <w:bCs/>
          <w:lang w:val="en-ZA"/>
        </w:rPr>
        <w:t>hese MIs will be trained by a core group of selected hospitality experts</w:t>
      </w:r>
      <w:r w:rsidRPr="001E7302">
        <w:rPr>
          <w:rFonts w:cs="Arial"/>
          <w:lang w:val="en-ZA"/>
        </w:rPr>
        <w:t xml:space="preserve"> </w:t>
      </w:r>
      <w:r w:rsidR="00F33DB1" w:rsidRPr="001E7302">
        <w:rPr>
          <w:rFonts w:cs="Arial"/>
          <w:lang w:val="en-ZA"/>
        </w:rPr>
        <w:t xml:space="preserve">(e.g. </w:t>
      </w:r>
      <w:r w:rsidRPr="001E7302">
        <w:rPr>
          <w:rFonts w:cs="Arial"/>
          <w:lang w:val="en-ZA"/>
        </w:rPr>
        <w:t>EHL</w:t>
      </w:r>
      <w:r w:rsidR="00F33DB1" w:rsidRPr="001E7302">
        <w:rPr>
          <w:rFonts w:cs="Arial"/>
          <w:lang w:val="en-ZA"/>
        </w:rPr>
        <w:t xml:space="preserve"> or other </w:t>
      </w:r>
      <w:r w:rsidR="001E7302">
        <w:rPr>
          <w:rFonts w:cs="Arial"/>
          <w:lang w:val="en-ZA"/>
        </w:rPr>
        <w:t xml:space="preserve">national or </w:t>
      </w:r>
      <w:r w:rsidR="00F33DB1" w:rsidRPr="001E7302">
        <w:rPr>
          <w:rFonts w:cs="Arial"/>
          <w:lang w:val="en-ZA"/>
        </w:rPr>
        <w:t>international hospitality experts)</w:t>
      </w:r>
      <w:r w:rsidRPr="001E7302">
        <w:rPr>
          <w:rFonts w:cs="Arial"/>
          <w:lang w:val="en-ZA"/>
        </w:rPr>
        <w:t xml:space="preserve"> who will be in charge of the yearly training update and quality control</w:t>
      </w:r>
      <w:r w:rsidR="001E7302">
        <w:rPr>
          <w:rFonts w:cs="Arial"/>
          <w:lang w:val="en-ZA"/>
        </w:rPr>
        <w:t xml:space="preserve">. </w:t>
      </w:r>
      <w:r w:rsidR="00F33DB1" w:rsidRPr="001E7302">
        <w:rPr>
          <w:rFonts w:cs="Arial"/>
          <w:lang w:val="en-ZA"/>
        </w:rPr>
        <w:t>The MIs</w:t>
      </w:r>
      <w:r w:rsidRPr="001E7302">
        <w:rPr>
          <w:rFonts w:cs="Arial"/>
          <w:lang w:val="en-ZA"/>
        </w:rPr>
        <w:t xml:space="preserve"> will also be capacitated for organizational development and receive a Swiss/international certification. </w:t>
      </w:r>
      <w:r w:rsidRPr="00A74E2B">
        <w:rPr>
          <w:rFonts w:cs="Arial"/>
          <w:b/>
          <w:bCs/>
          <w:lang w:val="en-ZA"/>
        </w:rPr>
        <w:t>I</w:t>
      </w:r>
      <w:r w:rsidRPr="00CC2C36">
        <w:rPr>
          <w:rFonts w:cs="Arial"/>
          <w:b/>
          <w:bCs/>
          <w:lang w:val="en-ZA"/>
        </w:rPr>
        <w:t>n a second stage MIs</w:t>
      </w:r>
      <w:r w:rsidR="00F33DB1" w:rsidRPr="00CC2C36">
        <w:rPr>
          <w:rFonts w:cs="Arial"/>
          <w:b/>
          <w:bCs/>
          <w:lang w:val="en-ZA"/>
        </w:rPr>
        <w:t xml:space="preserve"> </w:t>
      </w:r>
      <w:r w:rsidR="00D75E73" w:rsidRPr="00CC2C36">
        <w:rPr>
          <w:rFonts w:cs="Arial"/>
          <w:b/>
          <w:bCs/>
          <w:lang w:val="en-ZA"/>
        </w:rPr>
        <w:t xml:space="preserve">will train hospitality middle-managers from the different department </w:t>
      </w:r>
      <w:proofErr w:type="gramStart"/>
      <w:r w:rsidR="00D75E73" w:rsidRPr="00CC2C36">
        <w:rPr>
          <w:rFonts w:cs="Arial"/>
          <w:b/>
          <w:bCs/>
          <w:lang w:val="en-ZA"/>
        </w:rPr>
        <w:t>in order for</w:t>
      </w:r>
      <w:proofErr w:type="gramEnd"/>
      <w:r w:rsidR="00D75E73" w:rsidRPr="00CC2C36">
        <w:rPr>
          <w:rFonts w:cs="Arial"/>
          <w:b/>
          <w:bCs/>
          <w:lang w:val="en-ZA"/>
        </w:rPr>
        <w:t xml:space="preserve"> them to deliver quality OJT to students on internship.</w:t>
      </w:r>
    </w:p>
    <w:p w14:paraId="46FD5391" w14:textId="7F7BB66B" w:rsidR="001E7302" w:rsidRPr="001D6721" w:rsidRDefault="001E7302" w:rsidP="00D75E73">
      <w:pPr>
        <w:jc w:val="center"/>
        <w:rPr>
          <w:rFonts w:cs="Arial"/>
          <w:color w:val="00B050"/>
          <w:lang w:val="en-ZA"/>
        </w:rPr>
      </w:pPr>
      <w:r>
        <w:rPr>
          <w:noProof/>
          <w:color w:val="00B050"/>
        </w:rPr>
        <w:lastRenderedPageBreak/>
        <w:drawing>
          <wp:inline distT="0" distB="0" distL="0" distR="0" wp14:anchorId="4812116B" wp14:editId="25B39680">
            <wp:extent cx="5739618" cy="310314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413" cy="3115468"/>
                    </a:xfrm>
                    <a:prstGeom prst="rect">
                      <a:avLst/>
                    </a:prstGeom>
                    <a:noFill/>
                  </pic:spPr>
                </pic:pic>
              </a:graphicData>
            </a:graphic>
          </wp:inline>
        </w:drawing>
      </w:r>
    </w:p>
    <w:p w14:paraId="35A27291" w14:textId="6BB484FD" w:rsidR="00E21DDA" w:rsidRPr="00D75E73" w:rsidRDefault="00E21DDA" w:rsidP="00E21DDA">
      <w:pPr>
        <w:jc w:val="both"/>
        <w:rPr>
          <w:rFonts w:cs="Arial"/>
          <w:lang w:val="en-ZA"/>
        </w:rPr>
      </w:pPr>
      <w:r w:rsidRPr="00D75E73">
        <w:rPr>
          <w:rFonts w:cs="Arial"/>
          <w:lang w:val="en-ZA"/>
        </w:rPr>
        <w:t>The previous experiences with this model (e.g. Bhutan</w:t>
      </w:r>
      <w:r w:rsidRPr="00D75E73">
        <w:rPr>
          <w:rStyle w:val="FootnoteReference"/>
          <w:rFonts w:cs="Arial"/>
          <w:lang w:val="en-ZA"/>
        </w:rPr>
        <w:footnoteReference w:id="4"/>
      </w:r>
      <w:r w:rsidRPr="00D75E73">
        <w:rPr>
          <w:rFonts w:cs="Arial"/>
          <w:lang w:val="en-ZA"/>
        </w:rPr>
        <w:t>, Laos</w:t>
      </w:r>
      <w:r w:rsidRPr="00D75E73">
        <w:rPr>
          <w:rStyle w:val="FootnoteReference"/>
          <w:rFonts w:cs="Arial"/>
          <w:lang w:val="en-ZA"/>
        </w:rPr>
        <w:footnoteReference w:id="5"/>
      </w:r>
      <w:r w:rsidR="00F33DB1" w:rsidRPr="00D75E73">
        <w:rPr>
          <w:rFonts w:cs="Arial"/>
          <w:lang w:val="en-ZA"/>
        </w:rPr>
        <w:t>, Myanmar</w:t>
      </w:r>
      <w:r w:rsidR="00F33DB1" w:rsidRPr="00D75E73">
        <w:rPr>
          <w:rStyle w:val="FootnoteReference"/>
          <w:rFonts w:cs="Arial"/>
          <w:lang w:val="en-ZA"/>
        </w:rPr>
        <w:footnoteReference w:id="6"/>
      </w:r>
      <w:r w:rsidRPr="00D75E73">
        <w:rPr>
          <w:rFonts w:cs="Arial"/>
          <w:lang w:val="en-ZA"/>
        </w:rPr>
        <w:t>) revealed that this design with local tandems was particularly useful during the pandemic</w:t>
      </w:r>
      <w:r w:rsidR="00F33DB1" w:rsidRPr="00D75E73">
        <w:rPr>
          <w:rFonts w:cs="Arial"/>
          <w:lang w:val="en-ZA"/>
        </w:rPr>
        <w:t>,</w:t>
      </w:r>
      <w:r w:rsidRPr="00D75E73">
        <w:rPr>
          <w:rFonts w:cs="Arial"/>
          <w:lang w:val="en-ZA"/>
        </w:rPr>
        <w:t xml:space="preserve"> stimulate</w:t>
      </w:r>
      <w:r w:rsidR="00F33DB1" w:rsidRPr="00D75E73">
        <w:rPr>
          <w:rFonts w:cs="Arial"/>
          <w:lang w:val="en-ZA"/>
        </w:rPr>
        <w:t>d</w:t>
      </w:r>
      <w:r w:rsidRPr="00D75E73">
        <w:rPr>
          <w:rFonts w:cs="Arial"/>
          <w:lang w:val="en-ZA"/>
        </w:rPr>
        <w:t xml:space="preserve"> innovation and development of the programme.</w:t>
      </w:r>
    </w:p>
    <w:p w14:paraId="341203FC" w14:textId="77777777" w:rsidR="00E21DDA" w:rsidRPr="00D75E73" w:rsidRDefault="00E21DDA" w:rsidP="00E21DDA">
      <w:pPr>
        <w:rPr>
          <w:rFonts w:asciiTheme="minorHAnsi" w:hAnsiTheme="minorHAnsi" w:cstheme="minorBidi"/>
          <w:i/>
          <w:iCs/>
          <w:sz w:val="22"/>
          <w:szCs w:val="22"/>
        </w:rPr>
      </w:pPr>
      <w:r w:rsidRPr="00D75E73">
        <w:rPr>
          <w:i/>
          <w:iCs/>
        </w:rPr>
        <w:t>Focus on middle-management: a cascading effect if properly equipped</w:t>
      </w:r>
    </w:p>
    <w:p w14:paraId="322FB62F" w14:textId="4490EC4A" w:rsidR="00E21DDA" w:rsidRPr="00D75E73" w:rsidRDefault="00E21DDA" w:rsidP="00E21DDA">
      <w:pPr>
        <w:jc w:val="both"/>
        <w:rPr>
          <w:rFonts w:cs="Arial"/>
          <w:lang w:val="en-ZA"/>
        </w:rPr>
      </w:pPr>
      <w:r w:rsidRPr="00D75E73">
        <w:rPr>
          <w:rFonts w:cs="Arial"/>
          <w:lang w:val="en-ZA"/>
        </w:rPr>
        <w:t>As many middle-management hospitality professional have pursued alternative pathways as a consequence of the pandemic we see the need to focus on this level (F&amp;B manager, Front Office supervisors, Kitchen head, Housekeeping manager</w:t>
      </w:r>
      <w:r w:rsidR="00D75E73" w:rsidRPr="00D75E73">
        <w:rPr>
          <w:rFonts w:cs="Arial"/>
          <w:lang w:val="en-ZA"/>
        </w:rPr>
        <w:t xml:space="preserve"> </w:t>
      </w:r>
      <w:r w:rsidRPr="00D75E73">
        <w:rPr>
          <w:rFonts w:cs="Arial"/>
          <w:lang w:val="en-ZA"/>
        </w:rPr>
        <w:t xml:space="preserve">…). As middle-manager generally supervise about 10 staff in their position, concentrating training efforts on this intermediary level is, in our view, the best way to improve hospitality excellence, transfer Swiss know-how and provide a cost-effective response by reaching a high number of </w:t>
      </w:r>
      <w:r w:rsidR="00D75E73" w:rsidRPr="00D75E73">
        <w:rPr>
          <w:rFonts w:cs="Arial"/>
          <w:lang w:val="en-ZA"/>
        </w:rPr>
        <w:t>youth and</w:t>
      </w:r>
      <w:r w:rsidRPr="00D75E73">
        <w:rPr>
          <w:rFonts w:cs="Arial"/>
          <w:lang w:val="en-ZA"/>
        </w:rPr>
        <w:t xml:space="preserve"> employees.</w:t>
      </w:r>
    </w:p>
    <w:p w14:paraId="36C99E7A" w14:textId="4DE870DF" w:rsidR="00D75E73" w:rsidRDefault="00D75E73" w:rsidP="00F33DB1">
      <w:pPr>
        <w:jc w:val="both"/>
        <w:rPr>
          <w:rFonts w:cs="Arial"/>
          <w:lang w:val="en-ZA"/>
        </w:rPr>
      </w:pPr>
      <w:r w:rsidRPr="00D75E73">
        <w:rPr>
          <w:rFonts w:cs="Arial"/>
          <w:lang w:val="en-ZA"/>
        </w:rPr>
        <w:t>H</w:t>
      </w:r>
      <w:r w:rsidR="00E21DDA" w:rsidRPr="00D75E73">
        <w:rPr>
          <w:rFonts w:cs="Arial"/>
          <w:lang w:val="en-ZA"/>
        </w:rPr>
        <w:t xml:space="preserve">ospitality line staff learn much better, if training takes place in real work situations to which the participants can relate to. </w:t>
      </w:r>
      <w:proofErr w:type="gramStart"/>
      <w:r w:rsidR="00E21DDA" w:rsidRPr="00D75E73">
        <w:rPr>
          <w:rFonts w:cs="Arial"/>
          <w:lang w:val="en-ZA"/>
        </w:rPr>
        <w:t>Middle-managers</w:t>
      </w:r>
      <w:proofErr w:type="gramEnd"/>
      <w:r w:rsidR="00E21DDA" w:rsidRPr="00D75E73">
        <w:rPr>
          <w:rFonts w:cs="Arial"/>
          <w:lang w:val="en-ZA"/>
        </w:rPr>
        <w:t xml:space="preserve"> will be provided with the appropriate tools to deliver basic training to</w:t>
      </w:r>
      <w:r w:rsidRPr="00D75E73">
        <w:rPr>
          <w:rFonts w:cs="Arial"/>
          <w:lang w:val="en-ZA"/>
        </w:rPr>
        <w:t xml:space="preserve"> interns and</w:t>
      </w:r>
      <w:r w:rsidR="00E21DDA" w:rsidRPr="00D75E73">
        <w:rPr>
          <w:rFonts w:cs="Arial"/>
          <w:lang w:val="en-ZA"/>
        </w:rPr>
        <w:t xml:space="preserve"> their own staff, hence having a trickle-down effect and bringing important benefits for the participating hotels. </w:t>
      </w:r>
      <w:r w:rsidRPr="00D75E73">
        <w:rPr>
          <w:rFonts w:cs="Arial"/>
          <w:lang w:val="en-ZA"/>
        </w:rPr>
        <w:t>A</w:t>
      </w:r>
      <w:r w:rsidR="00E21DDA" w:rsidRPr="00D75E73">
        <w:rPr>
          <w:rFonts w:cs="Arial"/>
          <w:lang w:val="en-ZA"/>
        </w:rPr>
        <w:t xml:space="preserve"> complement</w:t>
      </w:r>
      <w:r w:rsidRPr="00D75E73">
        <w:rPr>
          <w:rFonts w:cs="Arial"/>
          <w:lang w:val="en-ZA"/>
        </w:rPr>
        <w:t xml:space="preserve"> could be</w:t>
      </w:r>
      <w:r w:rsidR="00E21DDA" w:rsidRPr="00D75E73">
        <w:rPr>
          <w:rFonts w:cs="Arial"/>
          <w:lang w:val="en-ZA"/>
        </w:rPr>
        <w:t xml:space="preserve"> to have accessible training material at low cost for line staff with a priority focus on digitalization. </w:t>
      </w:r>
      <w:r w:rsidRPr="00D75E73">
        <w:rPr>
          <w:rFonts w:cs="Arial"/>
          <w:lang w:val="en-ZA"/>
        </w:rPr>
        <w:t>For instance,</w:t>
      </w:r>
      <w:r w:rsidR="00E21DDA" w:rsidRPr="00D75E73">
        <w:rPr>
          <w:rFonts w:cs="Arial"/>
          <w:lang w:val="en-ZA"/>
        </w:rPr>
        <w:t xml:space="preserve"> EHL offers a fully online VET by EHL’s Learning Management System</w:t>
      </w:r>
      <w:r w:rsidR="00E21DDA" w:rsidRPr="00D75E73">
        <w:rPr>
          <w:vertAlign w:val="superscript"/>
        </w:rPr>
        <w:footnoteReference w:id="7"/>
      </w:r>
      <w:r w:rsidR="00E21DDA" w:rsidRPr="00D75E73">
        <w:rPr>
          <w:rFonts w:cs="Arial"/>
          <w:lang w:val="en-ZA"/>
        </w:rPr>
        <w:t xml:space="preserve"> that could be made accessible for hotels partnering with and contributing to the training.</w:t>
      </w:r>
    </w:p>
    <w:p w14:paraId="693EEA5C" w14:textId="77777777" w:rsidR="00D75E73" w:rsidRDefault="00D75E73">
      <w:pPr>
        <w:spacing w:before="0" w:line="240" w:lineRule="auto"/>
        <w:rPr>
          <w:rFonts w:cs="Arial"/>
          <w:lang w:val="en-ZA"/>
        </w:rPr>
      </w:pPr>
      <w:r>
        <w:rPr>
          <w:rFonts w:cs="Arial"/>
          <w:lang w:val="en-ZA"/>
        </w:rPr>
        <w:br w:type="page"/>
      </w:r>
    </w:p>
    <w:p w14:paraId="585B2DB7" w14:textId="698428EE" w:rsidR="00E932D5" w:rsidRDefault="001B5FC0" w:rsidP="00E932D5">
      <w:pPr>
        <w:pStyle w:val="Title"/>
      </w:pPr>
      <w:r w:rsidRPr="001B5FC0">
        <w:lastRenderedPageBreak/>
        <w:t>Follow up / action plan</w:t>
      </w:r>
    </w:p>
    <w:p w14:paraId="28AD7A66" w14:textId="17A753D6" w:rsidR="00741CC5" w:rsidRPr="00CC2C36" w:rsidRDefault="00741CC5" w:rsidP="001B5FC0">
      <w:r w:rsidRPr="00CC2C36">
        <w:t>Depending on priorities of the project and buy-in of the local stakeholders, VET4UZ project c</w:t>
      </w:r>
      <w:r w:rsidR="00D3489E" w:rsidRPr="00CC2C36">
        <w:t>ould conduct the following activities</w:t>
      </w:r>
      <w:r w:rsidR="00CC2C36" w:rsidRPr="00CC2C36">
        <w:t xml:space="preserve"> throughout phase I</w:t>
      </w:r>
      <w:r w:rsidR="00D3489E" w:rsidRPr="00CC2C36">
        <w:t>:</w:t>
      </w:r>
    </w:p>
    <w:p w14:paraId="7A42BA07" w14:textId="3710A575" w:rsidR="00D3489E" w:rsidRPr="00CC2C36" w:rsidRDefault="00741CC5">
      <w:pPr>
        <w:pStyle w:val="ListParagraph"/>
        <w:numPr>
          <w:ilvl w:val="0"/>
          <w:numId w:val="29"/>
        </w:numPr>
        <w:jc w:val="both"/>
      </w:pPr>
      <w:r w:rsidRPr="00CC2C36">
        <w:t xml:space="preserve">support the </w:t>
      </w:r>
      <w:r w:rsidR="00D3489E" w:rsidRPr="00CC2C36">
        <w:rPr>
          <w:b/>
          <w:bCs/>
        </w:rPr>
        <w:t xml:space="preserve">establishment of </w:t>
      </w:r>
      <w:r w:rsidR="00D47213" w:rsidRPr="00CC2C36">
        <w:rPr>
          <w:b/>
          <w:bCs/>
        </w:rPr>
        <w:t xml:space="preserve">an </w:t>
      </w:r>
      <w:r w:rsidR="00D3489E" w:rsidRPr="00CC2C36">
        <w:rPr>
          <w:b/>
          <w:bCs/>
        </w:rPr>
        <w:t>employer Working Groups in each of the region</w:t>
      </w:r>
      <w:r w:rsidR="00D47213" w:rsidRPr="00CC2C36">
        <w:rPr>
          <w:b/>
          <w:bCs/>
        </w:rPr>
        <w:t xml:space="preserve"> </w:t>
      </w:r>
      <w:r w:rsidR="00D47213" w:rsidRPr="00CC2C36">
        <w:t>that would meet periodically (e.g. every quarter)</w:t>
      </w:r>
      <w:r w:rsidR="00D75E73" w:rsidRPr="00CC2C36">
        <w:t xml:space="preserve"> to exchange on industry needs and share best practices for on-the-job training </w:t>
      </w:r>
      <w:r w:rsidR="00D47213" w:rsidRPr="00CC2C36">
        <w:t>;</w:t>
      </w:r>
    </w:p>
    <w:p w14:paraId="0873F4FA" w14:textId="3CC15DB7" w:rsidR="00D3489E" w:rsidRPr="00CC2C36" w:rsidRDefault="00D47213">
      <w:pPr>
        <w:pStyle w:val="ListParagraph"/>
        <w:numPr>
          <w:ilvl w:val="0"/>
          <w:numId w:val="29"/>
        </w:numPr>
        <w:jc w:val="both"/>
      </w:pPr>
      <w:r w:rsidRPr="00CC2C36">
        <w:t xml:space="preserve">organize a workshop with school representative in each region to </w:t>
      </w:r>
      <w:r w:rsidRPr="00CC2C36">
        <w:rPr>
          <w:b/>
          <w:bCs/>
        </w:rPr>
        <w:t>define the collaboration</w:t>
      </w:r>
      <w:r w:rsidR="00D75E73" w:rsidRPr="00CC2C36">
        <w:rPr>
          <w:b/>
          <w:bCs/>
        </w:rPr>
        <w:t xml:space="preserve"> (cf. further above Ways to engage employers)</w:t>
      </w:r>
      <w:r w:rsidRPr="00CC2C36">
        <w:t xml:space="preserve"> </w:t>
      </w:r>
      <w:r w:rsidR="00D75E73" w:rsidRPr="00CC2C36">
        <w:t xml:space="preserve"> with the employers through a convention (needs, contributions, working modalities, processes)</w:t>
      </w:r>
      <w:r w:rsidRPr="00CC2C36">
        <w:t>. Assign</w:t>
      </w:r>
      <w:r w:rsidR="00D3489E" w:rsidRPr="00CC2C36">
        <w:t xml:space="preserve"> focal </w:t>
      </w:r>
      <w:r w:rsidRPr="00CC2C36">
        <w:t xml:space="preserve">persons from employers and school sides for coordination </w:t>
      </w:r>
      <w:r w:rsidR="00D3489E" w:rsidRPr="00CC2C36">
        <w:t>and regular communication</w:t>
      </w:r>
      <w:r w:rsidRPr="00CC2C36">
        <w:t>;</w:t>
      </w:r>
    </w:p>
    <w:p w14:paraId="43ED29A1" w14:textId="5FEBD6C4" w:rsidR="00774490" w:rsidRPr="00CC2C36" w:rsidRDefault="00774490">
      <w:pPr>
        <w:pStyle w:val="ListParagraph"/>
        <w:numPr>
          <w:ilvl w:val="0"/>
          <w:numId w:val="29"/>
        </w:numPr>
        <w:jc w:val="both"/>
      </w:pPr>
      <w:r w:rsidRPr="00CC2C36">
        <w:t xml:space="preserve">support </w:t>
      </w:r>
      <w:r w:rsidR="00D47213" w:rsidRPr="00CC2C36">
        <w:t>employers working group, together with the school representative,</w:t>
      </w:r>
      <w:r w:rsidRPr="00CC2C36">
        <w:t xml:space="preserve"> in </w:t>
      </w:r>
      <w:r w:rsidRPr="00CC2C36">
        <w:rPr>
          <w:b/>
          <w:bCs/>
        </w:rPr>
        <w:t xml:space="preserve">defining </w:t>
      </w:r>
      <w:r w:rsidR="00D75E73" w:rsidRPr="00CC2C36">
        <w:rPr>
          <w:b/>
          <w:bCs/>
        </w:rPr>
        <w:t xml:space="preserve">framework </w:t>
      </w:r>
      <w:r w:rsidRPr="00CC2C36">
        <w:rPr>
          <w:b/>
          <w:bCs/>
        </w:rPr>
        <w:t>conditions and terms for internship</w:t>
      </w:r>
      <w:r w:rsidR="00D47213" w:rsidRPr="00CC2C36">
        <w:rPr>
          <w:b/>
          <w:bCs/>
        </w:rPr>
        <w:t>s</w:t>
      </w:r>
      <w:r w:rsidRPr="00CC2C36">
        <w:t xml:space="preserve"> </w:t>
      </w:r>
      <w:r w:rsidR="00D47213" w:rsidRPr="00CC2C36">
        <w:t>including</w:t>
      </w:r>
      <w:r w:rsidRPr="00CC2C36">
        <w:t xml:space="preserve"> duration, timeframe</w:t>
      </w:r>
      <w:r w:rsidR="00D47213" w:rsidRPr="00CC2C36">
        <w:t xml:space="preserve">, </w:t>
      </w:r>
      <w:r w:rsidR="00562BA3" w:rsidRPr="00CC2C36">
        <w:t xml:space="preserve">working hours and conditions, </w:t>
      </w:r>
      <w:r w:rsidR="00D47213" w:rsidRPr="00CC2C36">
        <w:t xml:space="preserve">gradual payment scheme, </w:t>
      </w:r>
      <w:r w:rsidR="00562BA3" w:rsidRPr="00CC2C36">
        <w:t>basic internship contract;</w:t>
      </w:r>
    </w:p>
    <w:p w14:paraId="6E04FF11" w14:textId="605955B1" w:rsidR="00774490" w:rsidRPr="00CC2C36" w:rsidRDefault="00774490">
      <w:pPr>
        <w:pStyle w:val="ListParagraph"/>
        <w:numPr>
          <w:ilvl w:val="0"/>
          <w:numId w:val="29"/>
        </w:numPr>
        <w:jc w:val="both"/>
      </w:pPr>
      <w:r w:rsidRPr="00CC2C36">
        <w:t xml:space="preserve">support colleges, together with employers working group, to </w:t>
      </w:r>
      <w:r w:rsidRPr="00CC2C36">
        <w:rPr>
          <w:b/>
          <w:bCs/>
        </w:rPr>
        <w:t>structure the pedagogical part of the internships</w:t>
      </w:r>
      <w:r w:rsidRPr="00CC2C36">
        <w:t xml:space="preserve"> including practical syllabi, learning objectives, </w:t>
      </w:r>
      <w:r w:rsidR="00562BA3" w:rsidRPr="00CC2C36">
        <w:t>evaluation forms, grading;</w:t>
      </w:r>
    </w:p>
    <w:p w14:paraId="57999FEE" w14:textId="24B8953F" w:rsidR="00562BA3" w:rsidRPr="00CC2C36" w:rsidRDefault="00774490">
      <w:pPr>
        <w:pStyle w:val="ListParagraph"/>
        <w:numPr>
          <w:ilvl w:val="0"/>
          <w:numId w:val="29"/>
        </w:numPr>
        <w:jc w:val="both"/>
      </w:pPr>
      <w:r w:rsidRPr="00CC2C36">
        <w:t xml:space="preserve">support the </w:t>
      </w:r>
      <w:r w:rsidRPr="00CC2C36">
        <w:rPr>
          <w:b/>
          <w:bCs/>
        </w:rPr>
        <w:t>capacity building of in-company supervisors</w:t>
      </w:r>
      <w:r w:rsidRPr="00CC2C36">
        <w:t xml:space="preserve"> (</w:t>
      </w:r>
      <w:r w:rsidR="00562BA3" w:rsidRPr="00CC2C36">
        <w:t>i</w:t>
      </w:r>
      <w:r w:rsidRPr="00CC2C36">
        <w:t>nternship focal person</w:t>
      </w:r>
      <w:r w:rsidR="00562BA3" w:rsidRPr="00CC2C36">
        <w:t>s</w:t>
      </w:r>
      <w:r w:rsidRPr="00CC2C36">
        <w:t xml:space="preserve"> who will train, coach and evaluate interns). First by training a pool (10-20) of Master instructors </w:t>
      </w:r>
      <w:r w:rsidR="00562BA3" w:rsidRPr="00CC2C36">
        <w:t>at national level who will be in charge of replicating the training through regions in a cascading model. They will equip (training materials, pedagogical training, constructive feedback, evaluation tools, SOPs,) in-company supervisors;</w:t>
      </w:r>
    </w:p>
    <w:p w14:paraId="4C50F50F" w14:textId="0AF0B35E" w:rsidR="00CC2C36" w:rsidRPr="00CC2C36" w:rsidRDefault="00CC2C36" w:rsidP="00CC2C36">
      <w:pPr>
        <w:pStyle w:val="ListParagraph"/>
        <w:numPr>
          <w:ilvl w:val="0"/>
          <w:numId w:val="29"/>
        </w:numPr>
        <w:jc w:val="both"/>
      </w:pPr>
      <w:r w:rsidRPr="00CC2C36">
        <w:rPr>
          <w:b/>
          <w:bCs/>
        </w:rPr>
        <w:t>Pilot improved internship system</w:t>
      </w:r>
      <w:r w:rsidRPr="00CC2C36">
        <w:t xml:space="preserve"> supported by a dialogue between the college industry relation officer and the working group (single focal point);</w:t>
      </w:r>
    </w:p>
    <w:p w14:paraId="0144B0EB" w14:textId="75EE8B08" w:rsidR="00E25913" w:rsidRPr="00CC2C36" w:rsidRDefault="00D3489E">
      <w:pPr>
        <w:pStyle w:val="ListParagraph"/>
        <w:numPr>
          <w:ilvl w:val="0"/>
          <w:numId w:val="29"/>
        </w:numPr>
        <w:jc w:val="both"/>
      </w:pPr>
      <w:r w:rsidRPr="00CC2C36">
        <w:t>Introduce</w:t>
      </w:r>
      <w:r w:rsidRPr="00CC2C36">
        <w:rPr>
          <w:b/>
          <w:bCs/>
        </w:rPr>
        <w:t xml:space="preserve"> feedback system</w:t>
      </w:r>
      <w:r w:rsidRPr="00CC2C36">
        <w:t xml:space="preserve"> between </w:t>
      </w:r>
      <w:r w:rsidR="00562BA3" w:rsidRPr="00CC2C36">
        <w:t>schools</w:t>
      </w:r>
      <w:r w:rsidRPr="00CC2C36">
        <w:t xml:space="preserve"> and </w:t>
      </w:r>
      <w:r w:rsidR="00562BA3" w:rsidRPr="00CC2C36">
        <w:t>employer Working Groups</w:t>
      </w:r>
      <w:r w:rsidRPr="00CC2C36">
        <w:t xml:space="preserve"> </w:t>
      </w:r>
      <w:r w:rsidR="00562BA3" w:rsidRPr="00CC2C36">
        <w:t>to improve the collaboration.</w:t>
      </w:r>
    </w:p>
    <w:p w14:paraId="5B58B94D" w14:textId="77777777" w:rsidR="00E25913" w:rsidRDefault="00E25913">
      <w:pPr>
        <w:spacing w:before="0" w:line="240" w:lineRule="auto"/>
        <w:rPr>
          <w:color w:val="00B050"/>
        </w:rPr>
      </w:pPr>
      <w:r>
        <w:rPr>
          <w:color w:val="00B050"/>
        </w:rPr>
        <w:br w:type="page"/>
      </w:r>
    </w:p>
    <w:p w14:paraId="6B7EAE38" w14:textId="77777777" w:rsidR="00D3489E" w:rsidRPr="00E25913" w:rsidRDefault="00D3489E" w:rsidP="00E25913">
      <w:pPr>
        <w:jc w:val="both"/>
        <w:rPr>
          <w:color w:val="00B050"/>
        </w:rPr>
      </w:pPr>
    </w:p>
    <w:p w14:paraId="10DF20D2" w14:textId="77861F1E" w:rsidR="001B5FC0" w:rsidRDefault="000259D9" w:rsidP="001B5FC0">
      <w:pPr>
        <w:rPr>
          <w:i/>
          <w:iCs/>
        </w:rPr>
      </w:pPr>
      <w:r w:rsidRPr="000259D9">
        <w:rPr>
          <w:i/>
          <w:iCs/>
        </w:rPr>
        <w:t>Below: Pictures of the field visits</w:t>
      </w:r>
      <w:r>
        <w:rPr>
          <w:i/>
          <w:iCs/>
        </w:rPr>
        <w:t xml:space="preserve"> and interviews</w:t>
      </w:r>
    </w:p>
    <w:p w14:paraId="6F64B536" w14:textId="77777777" w:rsidR="00E25913" w:rsidRPr="000259D9" w:rsidRDefault="00E25913" w:rsidP="001B5FC0">
      <w:pPr>
        <w:rPr>
          <w:i/>
          <w:iCs/>
        </w:rPr>
      </w:pPr>
    </w:p>
    <w:p w14:paraId="3B96AAAC" w14:textId="77777777" w:rsidR="000259D9" w:rsidRDefault="000259D9" w:rsidP="00E25913">
      <w:pPr>
        <w:spacing w:before="0" w:line="240" w:lineRule="auto"/>
        <w:jc w:val="both"/>
      </w:pPr>
      <w:r>
        <w:rPr>
          <w:noProof/>
        </w:rPr>
        <w:drawing>
          <wp:inline distT="0" distB="0" distL="0" distR="0" wp14:anchorId="0E2AA1C7" wp14:editId="059BA90A">
            <wp:extent cx="2406309"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772" t="24414"/>
                    <a:stretch/>
                  </pic:blipFill>
                  <pic:spPr bwMode="auto">
                    <a:xfrm>
                      <a:off x="0" y="0"/>
                      <a:ext cx="2406309" cy="151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4895E6" wp14:editId="58C3948D">
            <wp:extent cx="1695157" cy="151174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5893"/>
                    <a:stretch/>
                  </pic:blipFill>
                  <pic:spPr bwMode="auto">
                    <a:xfrm>
                      <a:off x="0" y="0"/>
                      <a:ext cx="1695442" cy="151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BBEA26" wp14:editId="762CABCE">
            <wp:extent cx="1582078" cy="1511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5987" r="2826" b="14363"/>
                    <a:stretch/>
                  </pic:blipFill>
                  <pic:spPr bwMode="auto">
                    <a:xfrm>
                      <a:off x="0" y="0"/>
                      <a:ext cx="1582146"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1A25E3FB" w14:textId="54D437A9" w:rsidR="00E25913" w:rsidRDefault="000259D9" w:rsidP="00E25913">
      <w:pPr>
        <w:spacing w:before="0" w:line="240" w:lineRule="auto"/>
        <w:jc w:val="both"/>
        <w:rPr>
          <w:noProof/>
        </w:rPr>
      </w:pPr>
      <w:r>
        <w:rPr>
          <w:noProof/>
        </w:rPr>
        <w:drawing>
          <wp:inline distT="0" distB="0" distL="0" distR="0" wp14:anchorId="2C9CAFFF" wp14:editId="58AC41B0">
            <wp:extent cx="2015828" cy="1512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5828" cy="1512000"/>
                    </a:xfrm>
                    <a:prstGeom prst="rect">
                      <a:avLst/>
                    </a:prstGeom>
                    <a:noFill/>
                    <a:ln>
                      <a:noFill/>
                    </a:ln>
                  </pic:spPr>
                </pic:pic>
              </a:graphicData>
            </a:graphic>
          </wp:inline>
        </w:drawing>
      </w:r>
      <w:r>
        <w:rPr>
          <w:noProof/>
        </w:rPr>
        <w:drawing>
          <wp:inline distT="0" distB="0" distL="0" distR="0" wp14:anchorId="562A7228" wp14:editId="2D49FEF4">
            <wp:extent cx="1842868" cy="1511746"/>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8565"/>
                    <a:stretch/>
                  </pic:blipFill>
                  <pic:spPr bwMode="auto">
                    <a:xfrm>
                      <a:off x="0" y="0"/>
                      <a:ext cx="1843177" cy="151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3EEB28" wp14:editId="1F91795F">
            <wp:extent cx="1814195" cy="151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028" r="1934"/>
                    <a:stretch/>
                  </pic:blipFill>
                  <pic:spPr bwMode="auto">
                    <a:xfrm>
                      <a:off x="0" y="0"/>
                      <a:ext cx="1815035" cy="1512000"/>
                    </a:xfrm>
                    <a:prstGeom prst="rect">
                      <a:avLst/>
                    </a:prstGeom>
                    <a:noFill/>
                    <a:ln>
                      <a:noFill/>
                    </a:ln>
                    <a:extLst>
                      <a:ext uri="{53640926-AAD7-44D8-BBD7-CCE9431645EC}">
                        <a14:shadowObscured xmlns:a14="http://schemas.microsoft.com/office/drawing/2010/main"/>
                      </a:ext>
                    </a:extLst>
                  </pic:spPr>
                </pic:pic>
              </a:graphicData>
            </a:graphic>
          </wp:inline>
        </w:drawing>
      </w:r>
      <w:r w:rsidR="00E25913">
        <w:rPr>
          <w:noProof/>
        </w:rPr>
        <w:drawing>
          <wp:inline distT="0" distB="0" distL="0" distR="0" wp14:anchorId="51441F49" wp14:editId="79D1E58C">
            <wp:extent cx="1642745" cy="15117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8519"/>
                    <a:stretch/>
                  </pic:blipFill>
                  <pic:spPr bwMode="auto">
                    <a:xfrm>
                      <a:off x="0" y="0"/>
                      <a:ext cx="1643007" cy="1512000"/>
                    </a:xfrm>
                    <a:prstGeom prst="rect">
                      <a:avLst/>
                    </a:prstGeom>
                    <a:noFill/>
                    <a:ln>
                      <a:noFill/>
                    </a:ln>
                    <a:extLst>
                      <a:ext uri="{53640926-AAD7-44D8-BBD7-CCE9431645EC}">
                        <a14:shadowObscured xmlns:a14="http://schemas.microsoft.com/office/drawing/2010/main"/>
                      </a:ext>
                    </a:extLst>
                  </pic:spPr>
                </pic:pic>
              </a:graphicData>
            </a:graphic>
          </wp:inline>
        </w:drawing>
      </w:r>
      <w:r w:rsidR="00E25913">
        <w:rPr>
          <w:noProof/>
        </w:rPr>
        <w:drawing>
          <wp:inline distT="0" distB="0" distL="0" distR="0" wp14:anchorId="51F756B0" wp14:editId="7E0BD6F7">
            <wp:extent cx="1856935" cy="1511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7866"/>
                    <a:stretch/>
                  </pic:blipFill>
                  <pic:spPr bwMode="auto">
                    <a:xfrm>
                      <a:off x="0" y="0"/>
                      <a:ext cx="1857015" cy="1512000"/>
                    </a:xfrm>
                    <a:prstGeom prst="rect">
                      <a:avLst/>
                    </a:prstGeom>
                    <a:noFill/>
                    <a:ln>
                      <a:noFill/>
                    </a:ln>
                    <a:extLst>
                      <a:ext uri="{53640926-AAD7-44D8-BBD7-CCE9431645EC}">
                        <a14:shadowObscured xmlns:a14="http://schemas.microsoft.com/office/drawing/2010/main"/>
                      </a:ext>
                    </a:extLst>
                  </pic:spPr>
                </pic:pic>
              </a:graphicData>
            </a:graphic>
          </wp:inline>
        </w:drawing>
      </w:r>
      <w:r w:rsidR="00E25913">
        <w:rPr>
          <w:noProof/>
        </w:rPr>
        <w:drawing>
          <wp:inline distT="0" distB="0" distL="0" distR="0" wp14:anchorId="3448FCF4" wp14:editId="28294393">
            <wp:extent cx="2180492" cy="15116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490" t="45052" r="22078"/>
                    <a:stretch/>
                  </pic:blipFill>
                  <pic:spPr bwMode="auto">
                    <a:xfrm>
                      <a:off x="0" y="0"/>
                      <a:ext cx="2181031"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1D16DFF" w14:textId="77777777" w:rsidR="00E25913" w:rsidRPr="007E7D52" w:rsidRDefault="00E25913" w:rsidP="000259D9">
      <w:pPr>
        <w:spacing w:line="360" w:lineRule="auto"/>
        <w:jc w:val="both"/>
        <w:rPr>
          <w:rStyle w:val="Emphasis"/>
          <w:rFonts w:cs="Arial"/>
          <w:i w:val="0"/>
          <w:iCs w:val="0"/>
          <w:color w:val="151D21"/>
          <w:lang w:val="en-US"/>
        </w:rPr>
      </w:pPr>
    </w:p>
    <w:p w14:paraId="5F00ECE1" w14:textId="427C735C" w:rsidR="00C04726" w:rsidRDefault="00C04726">
      <w:pPr>
        <w:spacing w:before="0" w:line="240" w:lineRule="auto"/>
        <w:rPr>
          <w:b/>
        </w:rPr>
      </w:pPr>
      <w:r>
        <w:rPr>
          <w:b/>
        </w:rPr>
        <w:br w:type="page"/>
      </w:r>
    </w:p>
    <w:p w14:paraId="59EFCDCD" w14:textId="1C60B5FC" w:rsidR="001679C3" w:rsidRDefault="00C04726" w:rsidP="00C04726">
      <w:pPr>
        <w:pStyle w:val="01hHaupttitel"/>
        <w:rPr>
          <w:sz w:val="32"/>
          <w:szCs w:val="32"/>
          <w:lang w:val="en-GB"/>
        </w:rPr>
      </w:pPr>
      <w:r w:rsidRPr="00C04726">
        <w:rPr>
          <w:sz w:val="32"/>
          <w:szCs w:val="32"/>
          <w:lang w:val="en-GB"/>
        </w:rPr>
        <w:lastRenderedPageBreak/>
        <w:t>Annexe</w:t>
      </w:r>
      <w:r w:rsidR="001679C3">
        <w:rPr>
          <w:sz w:val="32"/>
          <w:szCs w:val="32"/>
          <w:lang w:val="en-GB"/>
        </w:rPr>
        <w:t>s</w:t>
      </w:r>
    </w:p>
    <w:p w14:paraId="5D9F82E4" w14:textId="11FBAB23" w:rsidR="001679C3" w:rsidRDefault="002C4AA6" w:rsidP="001679C3">
      <w:pPr>
        <w:pStyle w:val="Heading2"/>
        <w:numPr>
          <w:ilvl w:val="0"/>
          <w:numId w:val="0"/>
        </w:numPr>
      </w:pPr>
      <w:r>
        <w:t xml:space="preserve">Annexe 1 - </w:t>
      </w:r>
      <w:r w:rsidR="001679C3">
        <w:t>S</w:t>
      </w:r>
      <w:r w:rsidR="001679C3" w:rsidRPr="001679C3">
        <w:t xml:space="preserve">tudy program </w:t>
      </w:r>
      <w:r w:rsidR="001679C3">
        <w:t xml:space="preserve">per VET provider </w:t>
      </w:r>
    </w:p>
    <w:p w14:paraId="1EEEF9B6" w14:textId="406E2C1F" w:rsidR="001679C3" w:rsidRPr="001679C3" w:rsidRDefault="001679C3" w:rsidP="001679C3">
      <w:pPr>
        <w:rPr>
          <w:rFonts w:ascii="Arial Narrow" w:hAnsi="Arial Narrow"/>
          <w:sz w:val="28"/>
          <w:szCs w:val="28"/>
        </w:rPr>
      </w:pPr>
      <w:r w:rsidRPr="001679C3">
        <w:t>according to the qualification with the split of theory and practice hours.</w:t>
      </w:r>
    </w:p>
    <w:p w14:paraId="50EE8E70" w14:textId="77777777" w:rsidR="001679C3" w:rsidRPr="001679C3" w:rsidRDefault="001679C3" w:rsidP="001679C3">
      <w:r w:rsidRPr="001679C3">
        <w:t>The devoted weeks in each pilot VET providers vary as in the lines below:</w:t>
      </w:r>
    </w:p>
    <w:p w14:paraId="6ADB37ED" w14:textId="77777777" w:rsidR="001679C3" w:rsidRDefault="001679C3" w:rsidP="001679C3">
      <w:pPr>
        <w:rPr>
          <w:rFonts w:cs="Arial"/>
          <w:sz w:val="20"/>
          <w:szCs w:val="20"/>
          <w:lang w:val="en-US"/>
        </w:rPr>
      </w:pPr>
    </w:p>
    <w:p w14:paraId="76FD65BF" w14:textId="77777777" w:rsidR="001679C3" w:rsidRDefault="001679C3" w:rsidP="007861AA">
      <w:pPr>
        <w:pStyle w:val="Heading3"/>
        <w:rPr>
          <w:lang w:val="en-US"/>
        </w:rPr>
      </w:pPr>
      <w:proofErr w:type="spellStart"/>
      <w:r w:rsidRPr="002C4AA6">
        <w:rPr>
          <w:lang w:val="en-US"/>
        </w:rPr>
        <w:t>Bustanlik</w:t>
      </w:r>
      <w:proofErr w:type="spellEnd"/>
      <w:r w:rsidRPr="002C4AA6">
        <w:rPr>
          <w:lang w:val="en-US"/>
        </w:rPr>
        <w:t xml:space="preserve"> college of tourism and service</w:t>
      </w:r>
    </w:p>
    <w:p w14:paraId="72354AE4" w14:textId="77777777" w:rsidR="001679C3" w:rsidRDefault="001679C3" w:rsidP="001679C3">
      <w:pPr>
        <w:rPr>
          <w:rFonts w:cs="Arial"/>
          <w:b/>
          <w:bCs/>
          <w:sz w:val="20"/>
          <w:szCs w:val="20"/>
          <w:lang w:val="en-US"/>
        </w:rPr>
      </w:pPr>
    </w:p>
    <w:tbl>
      <w:tblPr>
        <w:tblpPr w:leftFromText="180" w:rightFromText="180" w:bottomFromText="155" w:vertAnchor="text"/>
        <w:tblW w:w="9442" w:type="dxa"/>
        <w:tblCellMar>
          <w:left w:w="0" w:type="dxa"/>
          <w:right w:w="0" w:type="dxa"/>
        </w:tblCellMar>
        <w:tblLook w:val="04A0" w:firstRow="1" w:lastRow="0" w:firstColumn="1" w:lastColumn="0" w:noHBand="0" w:noVBand="1"/>
      </w:tblPr>
      <w:tblGrid>
        <w:gridCol w:w="3392"/>
        <w:gridCol w:w="2410"/>
        <w:gridCol w:w="1800"/>
        <w:gridCol w:w="1840"/>
      </w:tblGrid>
      <w:tr w:rsidR="001679C3" w:rsidRPr="005413AC" w14:paraId="3B0C23B5" w14:textId="77777777" w:rsidTr="001679C3">
        <w:trPr>
          <w:trHeight w:val="645"/>
        </w:trPr>
        <w:tc>
          <w:tcPr>
            <w:tcW w:w="33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870C6F" w14:textId="77777777" w:rsidR="001679C3" w:rsidRPr="005413AC" w:rsidRDefault="001679C3" w:rsidP="005413AC">
            <w:pPr>
              <w:jc w:val="center"/>
              <w:rPr>
                <w:rFonts w:cs="Arial"/>
                <w:b/>
                <w:bCs/>
                <w:sz w:val="20"/>
                <w:szCs w:val="20"/>
                <w:lang w:val="de-CH" w:eastAsia="ru-RU"/>
              </w:rPr>
            </w:pPr>
            <w:r w:rsidRPr="005413AC">
              <w:rPr>
                <w:rFonts w:cs="Arial"/>
                <w:b/>
                <w:bCs/>
                <w:sz w:val="20"/>
                <w:szCs w:val="20"/>
                <w:lang w:eastAsia="ru-RU"/>
              </w:rPr>
              <w:t>Secondary-special professional education</w:t>
            </w:r>
          </w:p>
          <w:p w14:paraId="34F4BEB0" w14:textId="77777777" w:rsidR="001679C3" w:rsidRPr="005413AC" w:rsidRDefault="001679C3" w:rsidP="005413AC">
            <w:pPr>
              <w:jc w:val="center"/>
              <w:rPr>
                <w:rFonts w:cs="Arial"/>
                <w:b/>
                <w:bCs/>
                <w:sz w:val="20"/>
                <w:szCs w:val="20"/>
                <w:lang w:eastAsia="ru-RU"/>
              </w:rPr>
            </w:pPr>
            <w:r w:rsidRPr="005413AC">
              <w:rPr>
                <w:rFonts w:cs="Arial"/>
                <w:b/>
                <w:bCs/>
                <w:color w:val="000000"/>
                <w:sz w:val="20"/>
                <w:szCs w:val="20"/>
                <w:lang w:eastAsia="ru-RU"/>
              </w:rPr>
              <w:t>name of the specialty at the level:</w:t>
            </w:r>
          </w:p>
        </w:tc>
        <w:tc>
          <w:tcPr>
            <w:tcW w:w="24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4440E7" w14:textId="77777777" w:rsidR="001679C3" w:rsidRPr="005413AC" w:rsidRDefault="001679C3" w:rsidP="005413AC">
            <w:pPr>
              <w:jc w:val="center"/>
              <w:rPr>
                <w:rFonts w:cs="Arial"/>
                <w:b/>
                <w:bCs/>
                <w:sz w:val="20"/>
                <w:szCs w:val="20"/>
                <w:lang w:val="ru-RU" w:eastAsia="ru-RU"/>
              </w:rPr>
            </w:pPr>
            <w:r w:rsidRPr="005413AC">
              <w:rPr>
                <w:rFonts w:cs="Arial"/>
                <w:b/>
                <w:bCs/>
                <w:color w:val="000000"/>
                <w:sz w:val="20"/>
                <w:szCs w:val="20"/>
                <w:lang w:eastAsia="ru-RU"/>
              </w:rPr>
              <w:t>Qualification:</w:t>
            </w:r>
          </w:p>
        </w:tc>
        <w:tc>
          <w:tcPr>
            <w:tcW w:w="18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7AB087" w14:textId="77777777" w:rsidR="001679C3" w:rsidRPr="005413AC" w:rsidRDefault="001679C3" w:rsidP="005413AC">
            <w:pPr>
              <w:jc w:val="center"/>
              <w:rPr>
                <w:rFonts w:cs="Arial"/>
                <w:b/>
                <w:bCs/>
                <w:sz w:val="20"/>
                <w:szCs w:val="20"/>
                <w:lang w:val="de-CH" w:eastAsia="ru-RU"/>
              </w:rPr>
            </w:pPr>
            <w:r w:rsidRPr="005413AC">
              <w:rPr>
                <w:rFonts w:cs="Arial"/>
                <w:b/>
                <w:bCs/>
                <w:color w:val="000000"/>
                <w:sz w:val="20"/>
                <w:szCs w:val="20"/>
                <w:lang w:eastAsia="ru-RU"/>
              </w:rPr>
              <w:t>Duration of study</w:t>
            </w:r>
          </w:p>
        </w:tc>
        <w:tc>
          <w:tcPr>
            <w:tcW w:w="18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D2FBA0" w14:textId="77777777" w:rsidR="001679C3" w:rsidRPr="005413AC" w:rsidRDefault="001679C3" w:rsidP="005413AC">
            <w:pPr>
              <w:jc w:val="center"/>
              <w:rPr>
                <w:rFonts w:cs="Arial"/>
                <w:b/>
                <w:bCs/>
                <w:sz w:val="20"/>
                <w:szCs w:val="20"/>
                <w:lang w:eastAsia="ru-RU"/>
              </w:rPr>
            </w:pPr>
            <w:r w:rsidRPr="005413AC">
              <w:rPr>
                <w:rFonts w:cs="Arial"/>
                <w:b/>
                <w:bCs/>
                <w:color w:val="000000"/>
                <w:sz w:val="20"/>
                <w:szCs w:val="20"/>
                <w:lang w:eastAsia="ru-RU"/>
              </w:rPr>
              <w:t>Form of education</w:t>
            </w:r>
          </w:p>
        </w:tc>
      </w:tr>
      <w:tr w:rsidR="001679C3" w:rsidRPr="005413AC" w14:paraId="2B1A4DCA" w14:textId="77777777" w:rsidTr="001679C3">
        <w:trPr>
          <w:trHeight w:val="1065"/>
        </w:trPr>
        <w:tc>
          <w:tcPr>
            <w:tcW w:w="3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C2B6E3" w14:textId="77777777" w:rsidR="001679C3" w:rsidRPr="005413AC" w:rsidRDefault="001679C3" w:rsidP="005413AC">
            <w:pPr>
              <w:jc w:val="center"/>
              <w:rPr>
                <w:rFonts w:cs="Arial"/>
                <w:sz w:val="20"/>
                <w:szCs w:val="20"/>
                <w:lang w:val="ru-RU" w:eastAsia="ru-RU"/>
              </w:rPr>
            </w:pPr>
            <w:r w:rsidRPr="005413AC">
              <w:rPr>
                <w:rFonts w:cs="Arial"/>
                <w:color w:val="000000"/>
                <w:sz w:val="20"/>
                <w:szCs w:val="20"/>
                <w:lang w:val="uz-Cyrl-UZ" w:eastAsia="ru-RU"/>
              </w:rPr>
              <w:t>41010401</w:t>
            </w:r>
            <w:r w:rsidRPr="005413AC">
              <w:rPr>
                <w:rFonts w:cs="Arial"/>
                <w:color w:val="000000"/>
                <w:sz w:val="20"/>
                <w:szCs w:val="20"/>
                <w:lang w:eastAsia="ru-RU"/>
              </w:rPr>
              <w:t xml:space="preserve"> -  </w:t>
            </w:r>
            <w:r w:rsidRPr="005413AC">
              <w:rPr>
                <w:rFonts w:cs="Arial"/>
                <w:color w:val="000000"/>
                <w:sz w:val="20"/>
                <w:szCs w:val="20"/>
              </w:rPr>
              <w:t> </w:t>
            </w:r>
            <w:r w:rsidRPr="005413AC">
              <w:rPr>
                <w:rFonts w:cs="Arial"/>
                <w:color w:val="000000"/>
                <w:sz w:val="20"/>
                <w:szCs w:val="20"/>
                <w:lang w:eastAsia="ru-RU"/>
              </w:rPr>
              <w:t>Hotel management and organization.</w:t>
            </w:r>
          </w:p>
        </w:tc>
        <w:tc>
          <w:tcPr>
            <w:tcW w:w="2410"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57EEFE07" w14:textId="77777777" w:rsidR="001679C3" w:rsidRPr="005413AC" w:rsidRDefault="001679C3" w:rsidP="005413AC">
            <w:pPr>
              <w:rPr>
                <w:rFonts w:cs="Arial"/>
                <w:sz w:val="20"/>
                <w:szCs w:val="20"/>
                <w:lang w:val="de-CH" w:eastAsia="ru-RU"/>
              </w:rPr>
            </w:pPr>
            <w:r w:rsidRPr="005413AC">
              <w:rPr>
                <w:rFonts w:cs="Arial"/>
                <w:color w:val="000000"/>
                <w:sz w:val="20"/>
                <w:szCs w:val="20"/>
                <w:lang w:eastAsia="ru-RU"/>
              </w:rPr>
              <w:t>1.</w:t>
            </w:r>
            <w:r w:rsidRPr="005413AC">
              <w:rPr>
                <w:rFonts w:cs="Arial"/>
                <w:color w:val="000000"/>
                <w:sz w:val="20"/>
                <w:szCs w:val="20"/>
              </w:rPr>
              <w:t xml:space="preserve"> </w:t>
            </w:r>
            <w:r w:rsidRPr="005413AC">
              <w:rPr>
                <w:rFonts w:cs="Arial"/>
                <w:color w:val="000000"/>
                <w:sz w:val="20"/>
                <w:szCs w:val="20"/>
                <w:lang w:val="uz-Cyrl-UZ" w:eastAsia="ru-RU"/>
              </w:rPr>
              <w:t>Hotel administrator.</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942B0A" w14:textId="77777777" w:rsidR="001679C3" w:rsidRPr="005413AC" w:rsidRDefault="001679C3" w:rsidP="005413AC">
            <w:pPr>
              <w:jc w:val="center"/>
              <w:rPr>
                <w:rFonts w:cs="Arial"/>
                <w:sz w:val="20"/>
                <w:szCs w:val="20"/>
                <w:lang w:val="uz-Cyrl-UZ" w:eastAsia="ru-RU"/>
              </w:rPr>
            </w:pPr>
            <w:r w:rsidRPr="005413AC">
              <w:rPr>
                <w:rFonts w:cs="Arial"/>
                <w:sz w:val="20"/>
                <w:szCs w:val="20"/>
                <w:lang w:val="uz-Cyrl-UZ" w:eastAsia="ru-RU"/>
              </w:rPr>
              <w:t>1 year 3 months</w:t>
            </w:r>
          </w:p>
        </w:tc>
        <w:tc>
          <w:tcPr>
            <w:tcW w:w="18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43BF99" w14:textId="77777777" w:rsidR="001679C3" w:rsidRPr="005413AC" w:rsidRDefault="001679C3" w:rsidP="005413AC">
            <w:pPr>
              <w:jc w:val="center"/>
              <w:rPr>
                <w:rFonts w:cs="Arial"/>
                <w:sz w:val="20"/>
                <w:szCs w:val="20"/>
                <w:lang w:val="ru-RU" w:eastAsia="ru-RU"/>
              </w:rPr>
            </w:pPr>
            <w:r w:rsidRPr="005413AC">
              <w:rPr>
                <w:rFonts w:cs="Arial"/>
                <w:sz w:val="20"/>
                <w:szCs w:val="20"/>
                <w:lang w:eastAsia="ru-RU"/>
              </w:rPr>
              <w:t xml:space="preserve">Full time </w:t>
            </w:r>
          </w:p>
        </w:tc>
      </w:tr>
    </w:tbl>
    <w:tbl>
      <w:tblPr>
        <w:tblW w:w="9574" w:type="dxa"/>
        <w:tblInd w:w="-10" w:type="dxa"/>
        <w:tblCellMar>
          <w:left w:w="0" w:type="dxa"/>
          <w:right w:w="0" w:type="dxa"/>
        </w:tblCellMar>
        <w:tblLook w:val="04A0" w:firstRow="1" w:lastRow="0" w:firstColumn="1" w:lastColumn="0" w:noHBand="0" w:noVBand="1"/>
      </w:tblPr>
      <w:tblGrid>
        <w:gridCol w:w="1154"/>
        <w:gridCol w:w="664"/>
        <w:gridCol w:w="664"/>
        <w:gridCol w:w="664"/>
        <w:gridCol w:w="20"/>
        <w:gridCol w:w="647"/>
        <w:gridCol w:w="17"/>
        <w:gridCol w:w="20"/>
        <w:gridCol w:w="20"/>
        <w:gridCol w:w="525"/>
        <w:gridCol w:w="320"/>
        <w:gridCol w:w="112"/>
        <w:gridCol w:w="227"/>
        <w:gridCol w:w="95"/>
        <w:gridCol w:w="156"/>
        <w:gridCol w:w="981"/>
        <w:gridCol w:w="131"/>
        <w:gridCol w:w="15"/>
        <w:gridCol w:w="62"/>
        <w:gridCol w:w="653"/>
        <w:gridCol w:w="40"/>
        <w:gridCol w:w="20"/>
        <w:gridCol w:w="270"/>
        <w:gridCol w:w="795"/>
        <w:gridCol w:w="243"/>
        <w:gridCol w:w="79"/>
        <w:gridCol w:w="458"/>
        <w:gridCol w:w="390"/>
        <w:gridCol w:w="69"/>
        <w:gridCol w:w="43"/>
        <w:gridCol w:w="20"/>
      </w:tblGrid>
      <w:tr w:rsidR="001679C3" w:rsidRPr="005413AC" w14:paraId="3A8774C3" w14:textId="77777777" w:rsidTr="002C4AA6">
        <w:trPr>
          <w:gridAfter w:val="2"/>
          <w:wAfter w:w="63" w:type="dxa"/>
          <w:trHeight w:val="825"/>
        </w:trPr>
        <w:tc>
          <w:tcPr>
            <w:tcW w:w="1154"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CA0B8A1" w14:textId="77777777" w:rsidR="001679C3" w:rsidRPr="005413AC" w:rsidRDefault="001679C3" w:rsidP="005413AC">
            <w:pPr>
              <w:rPr>
                <w:rFonts w:cs="Arial"/>
                <w:color w:val="000000"/>
                <w:sz w:val="20"/>
                <w:szCs w:val="20"/>
                <w:lang w:eastAsia="ru-RU"/>
              </w:rPr>
            </w:pPr>
          </w:p>
        </w:tc>
        <w:tc>
          <w:tcPr>
            <w:tcW w:w="2659" w:type="dxa"/>
            <w:gridSpan w:val="5"/>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D7DE8B" w14:textId="77777777" w:rsidR="001679C3" w:rsidRPr="005413AC" w:rsidRDefault="001679C3" w:rsidP="005413AC">
            <w:pPr>
              <w:rPr>
                <w:rFonts w:eastAsiaTheme="minorHAnsi" w:cs="Arial"/>
                <w:b/>
                <w:bCs/>
                <w:color w:val="000000"/>
                <w:sz w:val="20"/>
                <w:szCs w:val="20"/>
                <w:lang w:eastAsia="ru-RU"/>
              </w:rPr>
            </w:pPr>
            <w:r w:rsidRPr="005413AC">
              <w:rPr>
                <w:rFonts w:cs="Arial"/>
                <w:b/>
                <w:bCs/>
                <w:color w:val="000000"/>
                <w:sz w:val="20"/>
                <w:szCs w:val="20"/>
                <w:lang w:eastAsia="ru-RU"/>
              </w:rPr>
              <w:t>Name of block</w:t>
            </w:r>
          </w:p>
        </w:tc>
        <w:tc>
          <w:tcPr>
            <w:tcW w:w="1336" w:type="dxa"/>
            <w:gridSpan w:val="8"/>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813D1C" w14:textId="77777777" w:rsidR="001679C3" w:rsidRPr="005413AC" w:rsidRDefault="001679C3" w:rsidP="005413AC">
            <w:pPr>
              <w:jc w:val="center"/>
              <w:rPr>
                <w:rFonts w:cs="Arial"/>
                <w:b/>
                <w:bCs/>
                <w:color w:val="000000"/>
                <w:sz w:val="20"/>
                <w:szCs w:val="20"/>
                <w:lang w:val="ru-RU" w:eastAsia="ru-RU"/>
              </w:rPr>
            </w:pPr>
            <w:proofErr w:type="gramStart"/>
            <w:r w:rsidRPr="005413AC">
              <w:rPr>
                <w:rFonts w:cs="Arial"/>
                <w:b/>
                <w:bCs/>
                <w:color w:val="000000"/>
                <w:sz w:val="20"/>
                <w:szCs w:val="20"/>
                <w:lang w:eastAsia="ru-RU"/>
              </w:rPr>
              <w:t>Amount</w:t>
            </w:r>
            <w:proofErr w:type="gramEnd"/>
            <w:r w:rsidRPr="005413AC">
              <w:rPr>
                <w:rFonts w:cs="Arial"/>
                <w:b/>
                <w:bCs/>
                <w:color w:val="000000"/>
                <w:sz w:val="20"/>
                <w:szCs w:val="20"/>
                <w:lang w:eastAsia="ru-RU"/>
              </w:rPr>
              <w:t xml:space="preserve"> of credits</w:t>
            </w:r>
          </w:p>
        </w:tc>
        <w:tc>
          <w:tcPr>
            <w:tcW w:w="1283"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122102" w14:textId="77777777" w:rsidR="001679C3" w:rsidRPr="005413AC" w:rsidRDefault="001679C3" w:rsidP="005413AC">
            <w:pPr>
              <w:jc w:val="center"/>
              <w:rPr>
                <w:rFonts w:cs="Arial"/>
                <w:b/>
                <w:bCs/>
                <w:color w:val="000000"/>
                <w:sz w:val="20"/>
                <w:szCs w:val="20"/>
                <w:lang w:val="uz-Cyrl-UZ" w:eastAsia="ru-RU"/>
              </w:rPr>
            </w:pPr>
            <w:r w:rsidRPr="005413AC">
              <w:rPr>
                <w:rFonts w:cs="Arial"/>
                <w:b/>
                <w:bCs/>
                <w:color w:val="000000"/>
                <w:sz w:val="20"/>
                <w:szCs w:val="20"/>
                <w:lang w:eastAsia="ru-RU"/>
              </w:rPr>
              <w:t>Auditorium training load, hours</w:t>
            </w:r>
          </w:p>
        </w:tc>
        <w:tc>
          <w:tcPr>
            <w:tcW w:w="715"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6789084A" w14:textId="77777777" w:rsidR="001679C3" w:rsidRPr="005413AC" w:rsidRDefault="001679C3" w:rsidP="005413AC">
            <w:pPr>
              <w:jc w:val="center"/>
              <w:rPr>
                <w:rFonts w:cs="Arial"/>
                <w:b/>
                <w:bCs/>
                <w:color w:val="000000"/>
                <w:sz w:val="20"/>
                <w:szCs w:val="20"/>
                <w:lang w:val="de-CH" w:eastAsia="ru-RU"/>
              </w:rPr>
            </w:pPr>
            <w:r w:rsidRPr="005413AC">
              <w:rPr>
                <w:rFonts w:cs="Arial"/>
                <w:b/>
                <w:bCs/>
                <w:color w:val="000000"/>
                <w:sz w:val="20"/>
                <w:szCs w:val="20"/>
                <w:lang w:eastAsia="ru-RU"/>
              </w:rPr>
              <w:t>%</w:t>
            </w:r>
          </w:p>
        </w:tc>
        <w:tc>
          <w:tcPr>
            <w:tcW w:w="1368" w:type="dxa"/>
            <w:gridSpan w:val="5"/>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0F0FF26D" w14:textId="77777777" w:rsidR="001679C3" w:rsidRPr="005413AC" w:rsidRDefault="001679C3" w:rsidP="005413AC">
            <w:pPr>
              <w:jc w:val="center"/>
              <w:rPr>
                <w:rFonts w:cs="Arial"/>
                <w:b/>
                <w:bCs/>
                <w:color w:val="000000"/>
                <w:sz w:val="20"/>
                <w:szCs w:val="20"/>
                <w:lang w:eastAsia="ru-RU"/>
              </w:rPr>
            </w:pPr>
            <w:r w:rsidRPr="005413AC">
              <w:rPr>
                <w:rFonts w:cs="Arial"/>
                <w:b/>
                <w:bCs/>
                <w:color w:val="000000"/>
                <w:sz w:val="20"/>
                <w:szCs w:val="20"/>
                <w:lang w:eastAsia="ru-RU"/>
              </w:rPr>
              <w:t>Number of weeks</w:t>
            </w:r>
          </w:p>
        </w:tc>
        <w:tc>
          <w:tcPr>
            <w:tcW w:w="927" w:type="dxa"/>
            <w:gridSpan w:val="3"/>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71D3F684" w14:textId="77777777" w:rsidR="001679C3" w:rsidRPr="005413AC" w:rsidRDefault="001679C3" w:rsidP="005413AC">
            <w:pPr>
              <w:jc w:val="center"/>
              <w:rPr>
                <w:rFonts w:cs="Arial"/>
                <w:b/>
                <w:bCs/>
                <w:color w:val="000000"/>
                <w:sz w:val="20"/>
                <w:szCs w:val="20"/>
                <w:lang w:val="uz-Cyrl-UZ" w:eastAsia="ru-RU"/>
              </w:rPr>
            </w:pPr>
            <w:r w:rsidRPr="005413AC">
              <w:rPr>
                <w:rFonts w:cs="Arial"/>
                <w:b/>
                <w:bCs/>
                <w:color w:val="000000"/>
                <w:sz w:val="20"/>
                <w:szCs w:val="20"/>
                <w:lang w:eastAsia="ru-RU"/>
              </w:rPr>
              <w:t xml:space="preserve">Months </w:t>
            </w:r>
          </w:p>
        </w:tc>
        <w:tc>
          <w:tcPr>
            <w:tcW w:w="69" w:type="dxa"/>
            <w:vAlign w:val="center"/>
            <w:hideMark/>
          </w:tcPr>
          <w:p w14:paraId="6BA52B9F" w14:textId="77777777" w:rsidR="001679C3" w:rsidRPr="005413AC" w:rsidRDefault="001679C3" w:rsidP="005413AC">
            <w:pPr>
              <w:rPr>
                <w:rFonts w:ascii="Calibri" w:hAnsi="Calibri" w:cs="Calibri"/>
                <w:color w:val="auto"/>
                <w:sz w:val="22"/>
                <w:szCs w:val="22"/>
                <w:lang w:val="de-CH"/>
              </w:rPr>
            </w:pPr>
            <w:r w:rsidRPr="005413AC">
              <w:t> </w:t>
            </w:r>
          </w:p>
        </w:tc>
      </w:tr>
      <w:tr w:rsidR="001679C3" w:rsidRPr="005413AC" w14:paraId="4282B0CC" w14:textId="77777777" w:rsidTr="002C4AA6">
        <w:trPr>
          <w:gridAfter w:val="2"/>
          <w:wAfter w:w="63" w:type="dxa"/>
          <w:trHeight w:val="360"/>
        </w:trPr>
        <w:tc>
          <w:tcPr>
            <w:tcW w:w="115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79973C5F" w14:textId="77777777" w:rsidR="001679C3" w:rsidRPr="005413AC" w:rsidRDefault="001679C3" w:rsidP="005413AC">
            <w:pPr>
              <w:jc w:val="center"/>
              <w:rPr>
                <w:rFonts w:cs="Arial"/>
                <w:color w:val="000000"/>
                <w:sz w:val="20"/>
                <w:szCs w:val="20"/>
                <w:lang w:eastAsia="ru-RU"/>
              </w:rPr>
            </w:pPr>
            <w:r w:rsidRPr="005413AC">
              <w:rPr>
                <w:rFonts w:cs="Arial"/>
                <w:color w:val="000000"/>
                <w:sz w:val="20"/>
                <w:szCs w:val="20"/>
                <w:lang w:eastAsia="ru-RU"/>
              </w:rPr>
              <w:t>1</w:t>
            </w:r>
          </w:p>
        </w:tc>
        <w:tc>
          <w:tcPr>
            <w:tcW w:w="2659" w:type="dxa"/>
            <w:gridSpan w:val="5"/>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9F3F90E" w14:textId="77777777" w:rsidR="001679C3" w:rsidRPr="005413AC" w:rsidRDefault="001679C3" w:rsidP="005413AC">
            <w:pPr>
              <w:rPr>
                <w:rFonts w:cs="Arial"/>
                <w:color w:val="000000"/>
                <w:sz w:val="20"/>
                <w:szCs w:val="20"/>
                <w:lang w:eastAsia="ru-RU"/>
              </w:rPr>
            </w:pPr>
            <w:r w:rsidRPr="005413AC">
              <w:rPr>
                <w:rFonts w:cs="Arial"/>
                <w:color w:val="000000"/>
                <w:sz w:val="20"/>
                <w:szCs w:val="20"/>
              </w:rPr>
              <w:t>General and special subjects</w:t>
            </w:r>
          </w:p>
        </w:tc>
        <w:tc>
          <w:tcPr>
            <w:tcW w:w="1336" w:type="dxa"/>
            <w:gridSpan w:val="8"/>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FA66154"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eastAsia="ru-RU"/>
              </w:rPr>
              <w:t>3</w:t>
            </w:r>
            <w:r w:rsidRPr="005413AC">
              <w:rPr>
                <w:rFonts w:cs="Arial"/>
                <w:color w:val="000000"/>
                <w:sz w:val="20"/>
                <w:szCs w:val="20"/>
                <w:lang w:val="uz-Cyrl-UZ" w:eastAsia="ru-RU"/>
              </w:rPr>
              <w:t>0</w:t>
            </w:r>
          </w:p>
        </w:tc>
        <w:tc>
          <w:tcPr>
            <w:tcW w:w="128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F0CC27"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764</w:t>
            </w:r>
          </w:p>
        </w:tc>
        <w:tc>
          <w:tcPr>
            <w:tcW w:w="715" w:type="dxa"/>
            <w:gridSpan w:val="2"/>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0CD4B895"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41</w:t>
            </w:r>
          </w:p>
        </w:tc>
        <w:tc>
          <w:tcPr>
            <w:tcW w:w="1368"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57B9D962"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eastAsia="ru-RU"/>
              </w:rPr>
              <w:t>2</w:t>
            </w:r>
            <w:r w:rsidRPr="005413AC">
              <w:rPr>
                <w:rFonts w:cs="Arial"/>
                <w:color w:val="000000"/>
                <w:sz w:val="20"/>
                <w:szCs w:val="20"/>
                <w:lang w:val="uz-Cyrl-UZ" w:eastAsia="ru-RU"/>
              </w:rPr>
              <w:t>1</w:t>
            </w:r>
          </w:p>
        </w:tc>
        <w:tc>
          <w:tcPr>
            <w:tcW w:w="927" w:type="dxa"/>
            <w:gridSpan w:val="3"/>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0FD579B8"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5</w:t>
            </w:r>
          </w:p>
        </w:tc>
        <w:tc>
          <w:tcPr>
            <w:tcW w:w="69" w:type="dxa"/>
            <w:vAlign w:val="center"/>
            <w:hideMark/>
          </w:tcPr>
          <w:p w14:paraId="0BAB37A7" w14:textId="77777777" w:rsidR="001679C3" w:rsidRPr="005413AC" w:rsidRDefault="001679C3" w:rsidP="005413AC">
            <w:pPr>
              <w:rPr>
                <w:rFonts w:ascii="Calibri" w:hAnsi="Calibri" w:cs="Calibri"/>
                <w:color w:val="auto"/>
                <w:sz w:val="22"/>
                <w:szCs w:val="22"/>
                <w:lang w:val="de-CH"/>
              </w:rPr>
            </w:pPr>
            <w:r w:rsidRPr="005413AC">
              <w:t> </w:t>
            </w:r>
          </w:p>
        </w:tc>
      </w:tr>
      <w:tr w:rsidR="001679C3" w:rsidRPr="005413AC" w14:paraId="15D5F1FC" w14:textId="77777777" w:rsidTr="002C4AA6">
        <w:trPr>
          <w:gridAfter w:val="2"/>
          <w:wAfter w:w="63" w:type="dxa"/>
          <w:trHeight w:val="360"/>
        </w:trPr>
        <w:tc>
          <w:tcPr>
            <w:tcW w:w="115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2AC5659E"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2</w:t>
            </w:r>
          </w:p>
        </w:tc>
        <w:tc>
          <w:tcPr>
            <w:tcW w:w="2659" w:type="dxa"/>
            <w:gridSpan w:val="5"/>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1D81A43" w14:textId="77777777" w:rsidR="001679C3" w:rsidRPr="005413AC" w:rsidRDefault="001679C3" w:rsidP="005413AC">
            <w:pPr>
              <w:rPr>
                <w:rFonts w:cs="Arial"/>
                <w:color w:val="000000"/>
                <w:sz w:val="20"/>
                <w:szCs w:val="20"/>
                <w:lang w:val="ru-RU" w:eastAsia="ru-RU"/>
              </w:rPr>
            </w:pPr>
            <w:r w:rsidRPr="005413AC">
              <w:rPr>
                <w:rFonts w:cs="Arial"/>
                <w:color w:val="000000"/>
                <w:sz w:val="20"/>
                <w:szCs w:val="20"/>
              </w:rPr>
              <w:t>Educational practice</w:t>
            </w:r>
          </w:p>
        </w:tc>
        <w:tc>
          <w:tcPr>
            <w:tcW w:w="1336" w:type="dxa"/>
            <w:gridSpan w:val="8"/>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A748191"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eastAsia="ru-RU"/>
              </w:rPr>
              <w:t>1</w:t>
            </w:r>
            <w:r w:rsidRPr="005413AC">
              <w:rPr>
                <w:rFonts w:cs="Arial"/>
                <w:color w:val="000000"/>
                <w:sz w:val="20"/>
                <w:szCs w:val="20"/>
                <w:lang w:val="uz-Cyrl-UZ" w:eastAsia="ru-RU"/>
              </w:rPr>
              <w:t>5</w:t>
            </w:r>
          </w:p>
        </w:tc>
        <w:tc>
          <w:tcPr>
            <w:tcW w:w="128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9B49A7"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eastAsia="ru-RU"/>
              </w:rPr>
              <w:t>3</w:t>
            </w:r>
            <w:r w:rsidRPr="005413AC">
              <w:rPr>
                <w:rFonts w:cs="Arial"/>
                <w:color w:val="000000"/>
                <w:sz w:val="20"/>
                <w:szCs w:val="20"/>
                <w:lang w:val="uz-Cyrl-UZ" w:eastAsia="ru-RU"/>
              </w:rPr>
              <w:t>90</w:t>
            </w:r>
          </w:p>
        </w:tc>
        <w:tc>
          <w:tcPr>
            <w:tcW w:w="715" w:type="dxa"/>
            <w:gridSpan w:val="2"/>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0A656B6E"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21</w:t>
            </w:r>
          </w:p>
        </w:tc>
        <w:tc>
          <w:tcPr>
            <w:tcW w:w="1368"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6FD713AE"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10</w:t>
            </w:r>
          </w:p>
        </w:tc>
        <w:tc>
          <w:tcPr>
            <w:tcW w:w="927" w:type="dxa"/>
            <w:gridSpan w:val="3"/>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291AE74F"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3</w:t>
            </w:r>
          </w:p>
        </w:tc>
        <w:tc>
          <w:tcPr>
            <w:tcW w:w="69" w:type="dxa"/>
            <w:vAlign w:val="center"/>
            <w:hideMark/>
          </w:tcPr>
          <w:p w14:paraId="08288729" w14:textId="77777777" w:rsidR="001679C3" w:rsidRPr="005413AC" w:rsidRDefault="001679C3" w:rsidP="005413AC">
            <w:pPr>
              <w:rPr>
                <w:rFonts w:ascii="Calibri" w:hAnsi="Calibri" w:cs="Calibri"/>
                <w:color w:val="auto"/>
                <w:sz w:val="22"/>
                <w:szCs w:val="22"/>
                <w:lang w:val="de-CH"/>
              </w:rPr>
            </w:pPr>
            <w:r w:rsidRPr="005413AC">
              <w:t> </w:t>
            </w:r>
          </w:p>
        </w:tc>
      </w:tr>
      <w:tr w:rsidR="001679C3" w:rsidRPr="005413AC" w14:paraId="1A5082C5" w14:textId="77777777" w:rsidTr="002C4AA6">
        <w:trPr>
          <w:gridAfter w:val="2"/>
          <w:wAfter w:w="63" w:type="dxa"/>
          <w:trHeight w:val="360"/>
        </w:trPr>
        <w:tc>
          <w:tcPr>
            <w:tcW w:w="115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4BB10BF7"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3</w:t>
            </w:r>
          </w:p>
        </w:tc>
        <w:tc>
          <w:tcPr>
            <w:tcW w:w="2659" w:type="dxa"/>
            <w:gridSpan w:val="5"/>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224DE24" w14:textId="77777777" w:rsidR="001679C3" w:rsidRPr="005413AC" w:rsidRDefault="001679C3" w:rsidP="005413AC">
            <w:pPr>
              <w:rPr>
                <w:rFonts w:cs="Arial"/>
                <w:color w:val="000000"/>
                <w:sz w:val="20"/>
                <w:szCs w:val="20"/>
                <w:lang w:val="de-CH" w:eastAsia="ru-RU"/>
              </w:rPr>
            </w:pPr>
            <w:r w:rsidRPr="005413AC">
              <w:rPr>
                <w:rFonts w:cs="Arial"/>
                <w:color w:val="000000"/>
                <w:sz w:val="20"/>
                <w:szCs w:val="20"/>
              </w:rPr>
              <w:t>Production and pre-diploma practice</w:t>
            </w:r>
          </w:p>
        </w:tc>
        <w:tc>
          <w:tcPr>
            <w:tcW w:w="1336" w:type="dxa"/>
            <w:gridSpan w:val="8"/>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B6AFBFF"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25</w:t>
            </w:r>
          </w:p>
        </w:tc>
        <w:tc>
          <w:tcPr>
            <w:tcW w:w="128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523537"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648</w:t>
            </w:r>
          </w:p>
        </w:tc>
        <w:tc>
          <w:tcPr>
            <w:tcW w:w="715" w:type="dxa"/>
            <w:gridSpan w:val="2"/>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76D02EB5"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35</w:t>
            </w:r>
          </w:p>
        </w:tc>
        <w:tc>
          <w:tcPr>
            <w:tcW w:w="1368"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2B9CCAA5"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18</w:t>
            </w:r>
          </w:p>
        </w:tc>
        <w:tc>
          <w:tcPr>
            <w:tcW w:w="927" w:type="dxa"/>
            <w:gridSpan w:val="3"/>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3916DD34"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5</w:t>
            </w:r>
          </w:p>
        </w:tc>
        <w:tc>
          <w:tcPr>
            <w:tcW w:w="69" w:type="dxa"/>
            <w:vAlign w:val="center"/>
            <w:hideMark/>
          </w:tcPr>
          <w:p w14:paraId="3D30F5BF" w14:textId="77777777" w:rsidR="001679C3" w:rsidRPr="005413AC" w:rsidRDefault="001679C3" w:rsidP="005413AC">
            <w:pPr>
              <w:rPr>
                <w:rFonts w:ascii="Calibri" w:hAnsi="Calibri" w:cs="Calibri"/>
                <w:color w:val="auto"/>
                <w:sz w:val="22"/>
                <w:szCs w:val="22"/>
                <w:lang w:val="de-CH"/>
              </w:rPr>
            </w:pPr>
            <w:r w:rsidRPr="005413AC">
              <w:t> </w:t>
            </w:r>
          </w:p>
        </w:tc>
      </w:tr>
      <w:tr w:rsidR="001679C3" w14:paraId="1DDB8132" w14:textId="77777777" w:rsidTr="002C4AA6">
        <w:trPr>
          <w:gridAfter w:val="2"/>
          <w:wAfter w:w="63" w:type="dxa"/>
          <w:trHeight w:val="360"/>
        </w:trPr>
        <w:tc>
          <w:tcPr>
            <w:tcW w:w="115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1DB58600"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4</w:t>
            </w:r>
          </w:p>
        </w:tc>
        <w:tc>
          <w:tcPr>
            <w:tcW w:w="2659" w:type="dxa"/>
            <w:gridSpan w:val="5"/>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E27DF3" w14:textId="77777777" w:rsidR="001679C3" w:rsidRPr="005413AC" w:rsidRDefault="001679C3" w:rsidP="005413AC">
            <w:pPr>
              <w:rPr>
                <w:rFonts w:cs="Arial"/>
                <w:color w:val="000000"/>
                <w:sz w:val="20"/>
                <w:szCs w:val="20"/>
                <w:lang w:val="ru-RU" w:eastAsia="ru-RU"/>
              </w:rPr>
            </w:pPr>
            <w:r w:rsidRPr="005413AC">
              <w:rPr>
                <w:rFonts w:cs="Arial"/>
                <w:color w:val="000000"/>
                <w:sz w:val="20"/>
                <w:szCs w:val="20"/>
              </w:rPr>
              <w:t>State certification</w:t>
            </w:r>
          </w:p>
        </w:tc>
        <w:tc>
          <w:tcPr>
            <w:tcW w:w="1336" w:type="dxa"/>
            <w:gridSpan w:val="8"/>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06A5DA" w14:textId="77777777" w:rsidR="001679C3" w:rsidRPr="005413AC" w:rsidRDefault="001679C3" w:rsidP="005413AC">
            <w:pPr>
              <w:jc w:val="center"/>
              <w:rPr>
                <w:rFonts w:cs="Arial"/>
                <w:color w:val="000000"/>
                <w:sz w:val="20"/>
                <w:szCs w:val="20"/>
                <w:lang w:val="de-CH" w:eastAsia="ru-RU"/>
              </w:rPr>
            </w:pPr>
            <w:r w:rsidRPr="005413AC">
              <w:rPr>
                <w:rFonts w:cs="Arial"/>
                <w:color w:val="000000"/>
                <w:sz w:val="20"/>
                <w:szCs w:val="20"/>
                <w:lang w:eastAsia="ru-RU"/>
              </w:rPr>
              <w:t>3</w:t>
            </w:r>
          </w:p>
        </w:tc>
        <w:tc>
          <w:tcPr>
            <w:tcW w:w="128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15561D"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48</w:t>
            </w:r>
          </w:p>
        </w:tc>
        <w:tc>
          <w:tcPr>
            <w:tcW w:w="715" w:type="dxa"/>
            <w:gridSpan w:val="2"/>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5E958008" w14:textId="77777777" w:rsidR="001679C3" w:rsidRPr="005413AC" w:rsidRDefault="001679C3" w:rsidP="005413AC">
            <w:pPr>
              <w:jc w:val="center"/>
              <w:rPr>
                <w:rFonts w:cs="Arial"/>
                <w:color w:val="000000"/>
                <w:sz w:val="20"/>
                <w:szCs w:val="20"/>
                <w:lang w:val="uz-Cyrl-UZ" w:eastAsia="ru-RU"/>
              </w:rPr>
            </w:pPr>
            <w:r w:rsidRPr="005413AC">
              <w:rPr>
                <w:rFonts w:cs="Arial"/>
                <w:color w:val="000000"/>
                <w:sz w:val="20"/>
                <w:szCs w:val="20"/>
                <w:lang w:val="uz-Cyrl-UZ" w:eastAsia="ru-RU"/>
              </w:rPr>
              <w:t>3</w:t>
            </w:r>
          </w:p>
        </w:tc>
        <w:tc>
          <w:tcPr>
            <w:tcW w:w="1368"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285DA985" w14:textId="77777777" w:rsidR="001679C3" w:rsidRPr="005413AC" w:rsidRDefault="001679C3" w:rsidP="005413AC">
            <w:pPr>
              <w:jc w:val="center"/>
              <w:rPr>
                <w:rFonts w:cs="Arial"/>
                <w:color w:val="000000"/>
                <w:sz w:val="20"/>
                <w:szCs w:val="20"/>
                <w:lang w:val="ru-RU" w:eastAsia="ru-RU"/>
              </w:rPr>
            </w:pPr>
            <w:r w:rsidRPr="005413AC">
              <w:rPr>
                <w:rFonts w:cs="Arial"/>
                <w:color w:val="000000"/>
                <w:sz w:val="20"/>
                <w:szCs w:val="20"/>
                <w:lang w:eastAsia="ru-RU"/>
              </w:rPr>
              <w:t>2</w:t>
            </w:r>
          </w:p>
        </w:tc>
        <w:tc>
          <w:tcPr>
            <w:tcW w:w="927" w:type="dxa"/>
            <w:gridSpan w:val="3"/>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2C3D1B66" w14:textId="77777777" w:rsidR="001679C3" w:rsidRDefault="001679C3" w:rsidP="005413AC">
            <w:pPr>
              <w:jc w:val="center"/>
              <w:rPr>
                <w:rFonts w:cs="Arial"/>
                <w:color w:val="000000"/>
                <w:sz w:val="20"/>
                <w:szCs w:val="20"/>
                <w:lang w:val="de-CH" w:eastAsia="ru-RU"/>
              </w:rPr>
            </w:pPr>
            <w:r w:rsidRPr="005413AC">
              <w:rPr>
                <w:rFonts w:cs="Arial"/>
                <w:color w:val="000000"/>
                <w:sz w:val="20"/>
                <w:szCs w:val="20"/>
                <w:lang w:eastAsia="ru-RU"/>
              </w:rPr>
              <w:t>0</w:t>
            </w:r>
          </w:p>
        </w:tc>
        <w:tc>
          <w:tcPr>
            <w:tcW w:w="69" w:type="dxa"/>
            <w:vAlign w:val="center"/>
            <w:hideMark/>
          </w:tcPr>
          <w:p w14:paraId="3F50E7DB" w14:textId="77777777" w:rsidR="001679C3" w:rsidRDefault="001679C3" w:rsidP="005413AC">
            <w:pPr>
              <w:rPr>
                <w:rFonts w:ascii="Calibri" w:hAnsi="Calibri" w:cs="Calibri"/>
                <w:color w:val="auto"/>
                <w:sz w:val="22"/>
                <w:szCs w:val="22"/>
              </w:rPr>
            </w:pPr>
            <w:r>
              <w:t> </w:t>
            </w:r>
          </w:p>
        </w:tc>
      </w:tr>
      <w:tr w:rsidR="001679C3" w14:paraId="788A49F0" w14:textId="77777777" w:rsidTr="002C4AA6">
        <w:trPr>
          <w:gridAfter w:val="2"/>
          <w:wAfter w:w="63" w:type="dxa"/>
          <w:trHeight w:val="360"/>
        </w:trPr>
        <w:tc>
          <w:tcPr>
            <w:tcW w:w="115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08F81D54" w14:textId="77777777" w:rsidR="001679C3" w:rsidRDefault="001679C3">
            <w:pPr>
              <w:rPr>
                <w:rFonts w:cs="Arial"/>
                <w:color w:val="000000"/>
                <w:sz w:val="20"/>
                <w:szCs w:val="20"/>
                <w:lang w:eastAsia="ru-RU"/>
              </w:rPr>
            </w:pPr>
            <w:r>
              <w:rPr>
                <w:rFonts w:cs="Arial"/>
                <w:color w:val="000000"/>
                <w:sz w:val="20"/>
                <w:szCs w:val="20"/>
                <w:lang w:eastAsia="ru-RU"/>
              </w:rPr>
              <w:t> </w:t>
            </w:r>
          </w:p>
        </w:tc>
        <w:tc>
          <w:tcPr>
            <w:tcW w:w="2659" w:type="dxa"/>
            <w:gridSpan w:val="5"/>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189E1E7" w14:textId="77777777" w:rsidR="001679C3" w:rsidRDefault="001679C3">
            <w:pPr>
              <w:rPr>
                <w:rFonts w:cs="Arial"/>
                <w:b/>
                <w:bCs/>
                <w:color w:val="000000"/>
                <w:sz w:val="20"/>
                <w:szCs w:val="20"/>
                <w:lang w:eastAsia="ru-RU"/>
              </w:rPr>
            </w:pPr>
            <w:r>
              <w:rPr>
                <w:rFonts w:cs="Arial"/>
                <w:b/>
                <w:bCs/>
                <w:color w:val="000000"/>
                <w:sz w:val="20"/>
                <w:szCs w:val="20"/>
                <w:lang w:eastAsia="ru-RU"/>
              </w:rPr>
              <w:t>Total:</w:t>
            </w:r>
          </w:p>
        </w:tc>
        <w:tc>
          <w:tcPr>
            <w:tcW w:w="1336" w:type="dxa"/>
            <w:gridSpan w:val="8"/>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1AC3236" w14:textId="77777777" w:rsidR="001679C3" w:rsidRDefault="001679C3">
            <w:pPr>
              <w:jc w:val="center"/>
              <w:rPr>
                <w:rFonts w:cs="Arial"/>
                <w:b/>
                <w:bCs/>
                <w:color w:val="000000"/>
                <w:sz w:val="20"/>
                <w:szCs w:val="20"/>
                <w:lang w:val="uz-Cyrl-UZ" w:eastAsia="ru-RU"/>
              </w:rPr>
            </w:pPr>
            <w:r>
              <w:rPr>
                <w:rFonts w:cs="Arial"/>
                <w:b/>
                <w:bCs/>
                <w:color w:val="000000"/>
                <w:sz w:val="20"/>
                <w:szCs w:val="20"/>
                <w:lang w:val="uz-Cyrl-UZ" w:eastAsia="ru-RU"/>
              </w:rPr>
              <w:t>73</w:t>
            </w:r>
          </w:p>
        </w:tc>
        <w:tc>
          <w:tcPr>
            <w:tcW w:w="128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0F0C8C" w14:textId="77777777" w:rsidR="001679C3" w:rsidRDefault="001679C3">
            <w:pPr>
              <w:jc w:val="center"/>
              <w:rPr>
                <w:rFonts w:cs="Arial"/>
                <w:b/>
                <w:bCs/>
                <w:color w:val="000000"/>
                <w:sz w:val="20"/>
                <w:szCs w:val="20"/>
                <w:lang w:val="uz-Cyrl-UZ" w:eastAsia="ru-RU"/>
              </w:rPr>
            </w:pPr>
            <w:r>
              <w:rPr>
                <w:rFonts w:cs="Arial"/>
                <w:b/>
                <w:bCs/>
                <w:color w:val="000000"/>
                <w:sz w:val="20"/>
                <w:szCs w:val="20"/>
                <w:lang w:val="uz-Cyrl-UZ" w:eastAsia="ru-RU"/>
              </w:rPr>
              <w:t>1850</w:t>
            </w:r>
          </w:p>
        </w:tc>
        <w:tc>
          <w:tcPr>
            <w:tcW w:w="715" w:type="dxa"/>
            <w:gridSpan w:val="2"/>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5A6122E9" w14:textId="77777777" w:rsidR="001679C3" w:rsidRDefault="001679C3">
            <w:pPr>
              <w:jc w:val="center"/>
              <w:rPr>
                <w:rFonts w:cs="Arial"/>
                <w:b/>
                <w:bCs/>
                <w:color w:val="000000"/>
                <w:sz w:val="20"/>
                <w:szCs w:val="20"/>
                <w:lang w:val="ru-RU" w:eastAsia="ru-RU"/>
              </w:rPr>
            </w:pPr>
            <w:r>
              <w:rPr>
                <w:rFonts w:cs="Arial"/>
                <w:b/>
                <w:bCs/>
                <w:color w:val="000000"/>
                <w:sz w:val="20"/>
                <w:szCs w:val="20"/>
                <w:lang w:eastAsia="ru-RU"/>
              </w:rPr>
              <w:t>100</w:t>
            </w:r>
          </w:p>
        </w:tc>
        <w:tc>
          <w:tcPr>
            <w:tcW w:w="1368"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5B852C7E" w14:textId="77777777" w:rsidR="001679C3" w:rsidRDefault="001679C3">
            <w:pPr>
              <w:jc w:val="center"/>
              <w:rPr>
                <w:rFonts w:cs="Arial"/>
                <w:b/>
                <w:bCs/>
                <w:color w:val="000000"/>
                <w:sz w:val="20"/>
                <w:szCs w:val="20"/>
                <w:lang w:val="uz-Cyrl-UZ" w:eastAsia="ru-RU"/>
              </w:rPr>
            </w:pPr>
            <w:r>
              <w:rPr>
                <w:rFonts w:cs="Arial"/>
                <w:b/>
                <w:bCs/>
                <w:color w:val="000000"/>
                <w:sz w:val="20"/>
                <w:szCs w:val="20"/>
                <w:lang w:val="uz-Cyrl-UZ" w:eastAsia="ru-RU"/>
              </w:rPr>
              <w:t>51</w:t>
            </w:r>
          </w:p>
        </w:tc>
        <w:tc>
          <w:tcPr>
            <w:tcW w:w="927" w:type="dxa"/>
            <w:gridSpan w:val="3"/>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1F08D48A" w14:textId="77777777" w:rsidR="001679C3" w:rsidRDefault="001679C3">
            <w:pPr>
              <w:jc w:val="center"/>
              <w:rPr>
                <w:rFonts w:cs="Arial"/>
                <w:b/>
                <w:bCs/>
                <w:color w:val="000000"/>
                <w:sz w:val="20"/>
                <w:szCs w:val="20"/>
                <w:lang w:val="uz-Cyrl-UZ" w:eastAsia="ru-RU"/>
              </w:rPr>
            </w:pPr>
            <w:r>
              <w:rPr>
                <w:rFonts w:cs="Arial"/>
                <w:b/>
                <w:bCs/>
                <w:color w:val="000000"/>
                <w:sz w:val="20"/>
                <w:szCs w:val="20"/>
                <w:lang w:val="uz-Cyrl-UZ" w:eastAsia="ru-RU"/>
              </w:rPr>
              <w:t>13</w:t>
            </w:r>
          </w:p>
        </w:tc>
        <w:tc>
          <w:tcPr>
            <w:tcW w:w="69" w:type="dxa"/>
            <w:vAlign w:val="center"/>
            <w:hideMark/>
          </w:tcPr>
          <w:p w14:paraId="30CE61CA" w14:textId="77777777" w:rsidR="001679C3" w:rsidRDefault="001679C3">
            <w:pPr>
              <w:rPr>
                <w:rFonts w:ascii="Calibri" w:hAnsi="Calibri" w:cs="Calibri"/>
                <w:color w:val="auto"/>
                <w:sz w:val="22"/>
                <w:szCs w:val="22"/>
                <w:lang w:val="de-CH"/>
              </w:rPr>
            </w:pPr>
            <w:r>
              <w:t> </w:t>
            </w:r>
          </w:p>
        </w:tc>
      </w:tr>
      <w:tr w:rsidR="001679C3" w14:paraId="5667833D" w14:textId="77777777" w:rsidTr="002C4AA6">
        <w:tc>
          <w:tcPr>
            <w:tcW w:w="1154" w:type="dxa"/>
            <w:vAlign w:val="center"/>
            <w:hideMark/>
          </w:tcPr>
          <w:p w14:paraId="6C4367EF" w14:textId="77777777" w:rsidR="001679C3" w:rsidRDefault="001679C3"/>
        </w:tc>
        <w:tc>
          <w:tcPr>
            <w:tcW w:w="664" w:type="dxa"/>
            <w:vAlign w:val="center"/>
            <w:hideMark/>
          </w:tcPr>
          <w:p w14:paraId="70F71D74" w14:textId="77777777" w:rsidR="001679C3" w:rsidRDefault="001679C3">
            <w:pPr>
              <w:rPr>
                <w:rFonts w:ascii="Times New Roman" w:hAnsi="Times New Roman"/>
                <w:sz w:val="20"/>
                <w:szCs w:val="20"/>
              </w:rPr>
            </w:pPr>
          </w:p>
        </w:tc>
        <w:tc>
          <w:tcPr>
            <w:tcW w:w="664" w:type="dxa"/>
            <w:vAlign w:val="center"/>
            <w:hideMark/>
          </w:tcPr>
          <w:p w14:paraId="5331DF0E" w14:textId="77777777" w:rsidR="001679C3" w:rsidRDefault="001679C3">
            <w:pPr>
              <w:rPr>
                <w:rFonts w:ascii="Times New Roman" w:hAnsi="Times New Roman"/>
                <w:sz w:val="20"/>
                <w:szCs w:val="20"/>
              </w:rPr>
            </w:pPr>
          </w:p>
        </w:tc>
        <w:tc>
          <w:tcPr>
            <w:tcW w:w="664" w:type="dxa"/>
            <w:vAlign w:val="center"/>
            <w:hideMark/>
          </w:tcPr>
          <w:p w14:paraId="3B46F5ED" w14:textId="77777777" w:rsidR="001679C3" w:rsidRDefault="001679C3">
            <w:pPr>
              <w:rPr>
                <w:rFonts w:ascii="Times New Roman" w:hAnsi="Times New Roman"/>
                <w:sz w:val="20"/>
                <w:szCs w:val="20"/>
              </w:rPr>
            </w:pPr>
          </w:p>
        </w:tc>
        <w:tc>
          <w:tcPr>
            <w:tcW w:w="20" w:type="dxa"/>
            <w:vAlign w:val="center"/>
            <w:hideMark/>
          </w:tcPr>
          <w:p w14:paraId="2C5556C5" w14:textId="77777777" w:rsidR="001679C3" w:rsidRDefault="001679C3">
            <w:pPr>
              <w:rPr>
                <w:rFonts w:ascii="Times New Roman" w:hAnsi="Times New Roman"/>
                <w:sz w:val="20"/>
                <w:szCs w:val="20"/>
              </w:rPr>
            </w:pPr>
          </w:p>
        </w:tc>
        <w:tc>
          <w:tcPr>
            <w:tcW w:w="664" w:type="dxa"/>
            <w:gridSpan w:val="2"/>
            <w:vAlign w:val="center"/>
            <w:hideMark/>
          </w:tcPr>
          <w:p w14:paraId="60EE9CF4" w14:textId="77777777" w:rsidR="001679C3" w:rsidRDefault="001679C3">
            <w:pPr>
              <w:rPr>
                <w:rFonts w:ascii="Times New Roman" w:hAnsi="Times New Roman"/>
                <w:sz w:val="20"/>
                <w:szCs w:val="20"/>
              </w:rPr>
            </w:pPr>
          </w:p>
        </w:tc>
        <w:tc>
          <w:tcPr>
            <w:tcW w:w="20" w:type="dxa"/>
            <w:vAlign w:val="center"/>
            <w:hideMark/>
          </w:tcPr>
          <w:p w14:paraId="3D08313B" w14:textId="77777777" w:rsidR="001679C3" w:rsidRDefault="001679C3">
            <w:pPr>
              <w:rPr>
                <w:rFonts w:ascii="Times New Roman" w:hAnsi="Times New Roman"/>
                <w:sz w:val="20"/>
                <w:szCs w:val="20"/>
              </w:rPr>
            </w:pPr>
          </w:p>
        </w:tc>
        <w:tc>
          <w:tcPr>
            <w:tcW w:w="20" w:type="dxa"/>
            <w:vAlign w:val="center"/>
            <w:hideMark/>
          </w:tcPr>
          <w:p w14:paraId="7E55702F" w14:textId="77777777" w:rsidR="001679C3" w:rsidRDefault="001679C3">
            <w:pPr>
              <w:rPr>
                <w:rFonts w:ascii="Times New Roman" w:hAnsi="Times New Roman"/>
                <w:sz w:val="20"/>
                <w:szCs w:val="20"/>
              </w:rPr>
            </w:pPr>
          </w:p>
        </w:tc>
        <w:tc>
          <w:tcPr>
            <w:tcW w:w="525" w:type="dxa"/>
            <w:vAlign w:val="center"/>
            <w:hideMark/>
          </w:tcPr>
          <w:p w14:paraId="2EBDAD6B" w14:textId="77777777" w:rsidR="001679C3" w:rsidRDefault="001679C3">
            <w:pPr>
              <w:rPr>
                <w:rFonts w:ascii="Times New Roman" w:hAnsi="Times New Roman"/>
                <w:sz w:val="20"/>
                <w:szCs w:val="20"/>
              </w:rPr>
            </w:pPr>
          </w:p>
        </w:tc>
        <w:tc>
          <w:tcPr>
            <w:tcW w:w="320" w:type="dxa"/>
            <w:vAlign w:val="center"/>
            <w:hideMark/>
          </w:tcPr>
          <w:p w14:paraId="3DB29C8A" w14:textId="77777777" w:rsidR="001679C3" w:rsidRDefault="001679C3">
            <w:pPr>
              <w:rPr>
                <w:rFonts w:ascii="Times New Roman" w:hAnsi="Times New Roman"/>
                <w:sz w:val="20"/>
                <w:szCs w:val="20"/>
              </w:rPr>
            </w:pPr>
          </w:p>
        </w:tc>
        <w:tc>
          <w:tcPr>
            <w:tcW w:w="112" w:type="dxa"/>
            <w:vAlign w:val="center"/>
            <w:hideMark/>
          </w:tcPr>
          <w:p w14:paraId="082C3C98" w14:textId="77777777" w:rsidR="001679C3" w:rsidRDefault="001679C3">
            <w:pPr>
              <w:rPr>
                <w:rFonts w:ascii="Times New Roman" w:hAnsi="Times New Roman"/>
                <w:sz w:val="20"/>
                <w:szCs w:val="20"/>
              </w:rPr>
            </w:pPr>
          </w:p>
        </w:tc>
        <w:tc>
          <w:tcPr>
            <w:tcW w:w="227" w:type="dxa"/>
            <w:vAlign w:val="center"/>
            <w:hideMark/>
          </w:tcPr>
          <w:p w14:paraId="241D3A42" w14:textId="77777777" w:rsidR="001679C3" w:rsidRDefault="001679C3">
            <w:pPr>
              <w:rPr>
                <w:rFonts w:ascii="Times New Roman" w:hAnsi="Times New Roman"/>
                <w:sz w:val="20"/>
                <w:szCs w:val="20"/>
              </w:rPr>
            </w:pPr>
          </w:p>
        </w:tc>
        <w:tc>
          <w:tcPr>
            <w:tcW w:w="251" w:type="dxa"/>
            <w:gridSpan w:val="2"/>
            <w:vAlign w:val="center"/>
            <w:hideMark/>
          </w:tcPr>
          <w:p w14:paraId="1050C1CF" w14:textId="77777777" w:rsidR="001679C3" w:rsidRDefault="001679C3">
            <w:pPr>
              <w:rPr>
                <w:rFonts w:ascii="Times New Roman" w:hAnsi="Times New Roman"/>
                <w:sz w:val="20"/>
                <w:szCs w:val="20"/>
              </w:rPr>
            </w:pPr>
          </w:p>
        </w:tc>
        <w:tc>
          <w:tcPr>
            <w:tcW w:w="981" w:type="dxa"/>
            <w:vAlign w:val="center"/>
            <w:hideMark/>
          </w:tcPr>
          <w:p w14:paraId="0527CEC9" w14:textId="77777777" w:rsidR="001679C3" w:rsidRDefault="001679C3">
            <w:pPr>
              <w:rPr>
                <w:rFonts w:ascii="Times New Roman" w:hAnsi="Times New Roman"/>
                <w:sz w:val="20"/>
                <w:szCs w:val="20"/>
              </w:rPr>
            </w:pPr>
          </w:p>
        </w:tc>
        <w:tc>
          <w:tcPr>
            <w:tcW w:w="131" w:type="dxa"/>
            <w:vAlign w:val="center"/>
            <w:hideMark/>
          </w:tcPr>
          <w:p w14:paraId="6334AB6A" w14:textId="77777777" w:rsidR="001679C3" w:rsidRDefault="001679C3">
            <w:pPr>
              <w:rPr>
                <w:rFonts w:ascii="Times New Roman" w:hAnsi="Times New Roman"/>
                <w:sz w:val="20"/>
                <w:szCs w:val="20"/>
              </w:rPr>
            </w:pPr>
          </w:p>
        </w:tc>
        <w:tc>
          <w:tcPr>
            <w:tcW w:w="77" w:type="dxa"/>
            <w:gridSpan w:val="2"/>
            <w:vAlign w:val="center"/>
            <w:hideMark/>
          </w:tcPr>
          <w:p w14:paraId="76A0FCC3" w14:textId="77777777" w:rsidR="001679C3" w:rsidRDefault="001679C3">
            <w:pPr>
              <w:rPr>
                <w:rFonts w:ascii="Times New Roman" w:hAnsi="Times New Roman"/>
                <w:sz w:val="20"/>
                <w:szCs w:val="20"/>
              </w:rPr>
            </w:pPr>
          </w:p>
        </w:tc>
        <w:tc>
          <w:tcPr>
            <w:tcW w:w="693" w:type="dxa"/>
            <w:gridSpan w:val="2"/>
            <w:vAlign w:val="center"/>
            <w:hideMark/>
          </w:tcPr>
          <w:p w14:paraId="190DBD54" w14:textId="77777777" w:rsidR="001679C3" w:rsidRDefault="001679C3">
            <w:pPr>
              <w:rPr>
                <w:rFonts w:ascii="Times New Roman" w:hAnsi="Times New Roman"/>
                <w:sz w:val="20"/>
                <w:szCs w:val="20"/>
              </w:rPr>
            </w:pPr>
          </w:p>
        </w:tc>
        <w:tc>
          <w:tcPr>
            <w:tcW w:w="20" w:type="dxa"/>
            <w:vAlign w:val="center"/>
            <w:hideMark/>
          </w:tcPr>
          <w:p w14:paraId="3F24F5FD" w14:textId="77777777" w:rsidR="001679C3" w:rsidRDefault="001679C3">
            <w:pPr>
              <w:rPr>
                <w:rFonts w:ascii="Times New Roman" w:hAnsi="Times New Roman"/>
                <w:sz w:val="20"/>
                <w:szCs w:val="20"/>
              </w:rPr>
            </w:pPr>
          </w:p>
        </w:tc>
        <w:tc>
          <w:tcPr>
            <w:tcW w:w="270" w:type="dxa"/>
            <w:vAlign w:val="center"/>
            <w:hideMark/>
          </w:tcPr>
          <w:p w14:paraId="07FDC6C7" w14:textId="77777777" w:rsidR="001679C3" w:rsidRDefault="001679C3">
            <w:pPr>
              <w:rPr>
                <w:rFonts w:ascii="Times New Roman" w:hAnsi="Times New Roman"/>
                <w:sz w:val="20"/>
                <w:szCs w:val="20"/>
              </w:rPr>
            </w:pPr>
          </w:p>
        </w:tc>
        <w:tc>
          <w:tcPr>
            <w:tcW w:w="795" w:type="dxa"/>
            <w:vAlign w:val="center"/>
            <w:hideMark/>
          </w:tcPr>
          <w:p w14:paraId="2DBF67EE" w14:textId="77777777" w:rsidR="001679C3" w:rsidRDefault="001679C3">
            <w:pPr>
              <w:rPr>
                <w:rFonts w:ascii="Times New Roman" w:hAnsi="Times New Roman"/>
                <w:sz w:val="20"/>
                <w:szCs w:val="20"/>
              </w:rPr>
            </w:pPr>
          </w:p>
        </w:tc>
        <w:tc>
          <w:tcPr>
            <w:tcW w:w="322" w:type="dxa"/>
            <w:gridSpan w:val="2"/>
            <w:vAlign w:val="center"/>
            <w:hideMark/>
          </w:tcPr>
          <w:p w14:paraId="2302F2AC" w14:textId="77777777" w:rsidR="001679C3" w:rsidRDefault="001679C3">
            <w:pPr>
              <w:rPr>
                <w:rFonts w:ascii="Times New Roman" w:hAnsi="Times New Roman"/>
                <w:sz w:val="20"/>
                <w:szCs w:val="20"/>
              </w:rPr>
            </w:pPr>
          </w:p>
        </w:tc>
        <w:tc>
          <w:tcPr>
            <w:tcW w:w="458" w:type="dxa"/>
            <w:vAlign w:val="center"/>
            <w:hideMark/>
          </w:tcPr>
          <w:p w14:paraId="432488D3" w14:textId="77777777" w:rsidR="001679C3" w:rsidRDefault="001679C3">
            <w:pPr>
              <w:rPr>
                <w:rFonts w:ascii="Times New Roman" w:hAnsi="Times New Roman"/>
                <w:sz w:val="20"/>
                <w:szCs w:val="20"/>
              </w:rPr>
            </w:pPr>
          </w:p>
        </w:tc>
        <w:tc>
          <w:tcPr>
            <w:tcW w:w="502" w:type="dxa"/>
            <w:gridSpan w:val="3"/>
            <w:vAlign w:val="center"/>
            <w:hideMark/>
          </w:tcPr>
          <w:p w14:paraId="6BA1E669" w14:textId="77777777" w:rsidR="001679C3" w:rsidRDefault="001679C3">
            <w:pPr>
              <w:rPr>
                <w:rFonts w:ascii="Times New Roman" w:hAnsi="Times New Roman"/>
                <w:sz w:val="20"/>
                <w:szCs w:val="20"/>
              </w:rPr>
            </w:pPr>
          </w:p>
        </w:tc>
        <w:tc>
          <w:tcPr>
            <w:tcW w:w="20" w:type="dxa"/>
            <w:vAlign w:val="center"/>
            <w:hideMark/>
          </w:tcPr>
          <w:p w14:paraId="3D11293B" w14:textId="77777777" w:rsidR="001679C3" w:rsidRDefault="001679C3">
            <w:pPr>
              <w:rPr>
                <w:rFonts w:ascii="Times New Roman" w:hAnsi="Times New Roman"/>
                <w:sz w:val="20"/>
                <w:szCs w:val="20"/>
              </w:rPr>
            </w:pPr>
          </w:p>
        </w:tc>
      </w:tr>
    </w:tbl>
    <w:p w14:paraId="3978279B" w14:textId="77777777" w:rsidR="001679C3" w:rsidRPr="002C4AA6" w:rsidRDefault="001679C3" w:rsidP="007861AA">
      <w:pPr>
        <w:pStyle w:val="Heading3"/>
        <w:rPr>
          <w:lang w:val="en-US"/>
        </w:rPr>
      </w:pPr>
      <w:proofErr w:type="spellStart"/>
      <w:r w:rsidRPr="002C4AA6">
        <w:rPr>
          <w:lang w:val="en-US"/>
        </w:rPr>
        <w:t>Zaamin</w:t>
      </w:r>
      <w:proofErr w:type="spellEnd"/>
      <w:r w:rsidRPr="002C4AA6">
        <w:rPr>
          <w:lang w:val="en-US"/>
        </w:rPr>
        <w:t xml:space="preserve"> college of tourism and service </w:t>
      </w:r>
    </w:p>
    <w:p w14:paraId="51944777" w14:textId="77777777" w:rsidR="001679C3" w:rsidRDefault="001679C3" w:rsidP="001679C3">
      <w:pPr>
        <w:rPr>
          <w:rFonts w:cs="Arial"/>
          <w:b/>
          <w:bCs/>
          <w:sz w:val="20"/>
          <w:szCs w:val="20"/>
          <w:lang w:val="en-US"/>
        </w:rPr>
      </w:pPr>
    </w:p>
    <w:tbl>
      <w:tblPr>
        <w:tblpPr w:leftFromText="180" w:rightFromText="180" w:bottomFromText="155" w:vertAnchor="text"/>
        <w:tblW w:w="9442" w:type="dxa"/>
        <w:tblCellMar>
          <w:left w:w="0" w:type="dxa"/>
          <w:right w:w="0" w:type="dxa"/>
        </w:tblCellMar>
        <w:tblLook w:val="04A0" w:firstRow="1" w:lastRow="0" w:firstColumn="1" w:lastColumn="0" w:noHBand="0" w:noVBand="1"/>
      </w:tblPr>
      <w:tblGrid>
        <w:gridCol w:w="3392"/>
        <w:gridCol w:w="2410"/>
        <w:gridCol w:w="1800"/>
        <w:gridCol w:w="1840"/>
      </w:tblGrid>
      <w:tr w:rsidR="005413AC" w:rsidRPr="005413AC" w14:paraId="0ECBAE65" w14:textId="77777777" w:rsidTr="002C4AA6">
        <w:trPr>
          <w:trHeight w:val="645"/>
        </w:trPr>
        <w:tc>
          <w:tcPr>
            <w:tcW w:w="33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86781F" w14:textId="77777777" w:rsidR="001679C3" w:rsidRPr="005413AC" w:rsidRDefault="001679C3">
            <w:pPr>
              <w:jc w:val="center"/>
              <w:rPr>
                <w:rFonts w:cs="Arial"/>
                <w:b/>
                <w:bCs/>
                <w:sz w:val="20"/>
                <w:szCs w:val="20"/>
                <w:lang w:val="de-CH" w:eastAsia="ru-RU"/>
              </w:rPr>
            </w:pPr>
            <w:r w:rsidRPr="005413AC">
              <w:rPr>
                <w:rFonts w:cs="Arial"/>
                <w:b/>
                <w:bCs/>
                <w:sz w:val="20"/>
                <w:szCs w:val="20"/>
                <w:lang w:eastAsia="ru-RU"/>
              </w:rPr>
              <w:t>Secondary-special professional education</w:t>
            </w:r>
          </w:p>
          <w:p w14:paraId="01BB1994" w14:textId="77777777" w:rsidR="001679C3" w:rsidRPr="005413AC" w:rsidRDefault="001679C3">
            <w:pPr>
              <w:jc w:val="center"/>
              <w:rPr>
                <w:rFonts w:cs="Arial"/>
                <w:b/>
                <w:bCs/>
                <w:sz w:val="20"/>
                <w:szCs w:val="20"/>
                <w:lang w:eastAsia="ru-RU"/>
              </w:rPr>
            </w:pPr>
            <w:r w:rsidRPr="005413AC">
              <w:rPr>
                <w:rFonts w:cs="Arial"/>
                <w:b/>
                <w:bCs/>
                <w:sz w:val="20"/>
                <w:szCs w:val="20"/>
                <w:lang w:eastAsia="ru-RU"/>
              </w:rPr>
              <w:t>name of the specialty at the level:</w:t>
            </w:r>
          </w:p>
        </w:tc>
        <w:tc>
          <w:tcPr>
            <w:tcW w:w="24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D0EDDB" w14:textId="77777777" w:rsidR="001679C3" w:rsidRPr="005413AC" w:rsidRDefault="001679C3">
            <w:pPr>
              <w:jc w:val="center"/>
              <w:rPr>
                <w:rFonts w:cs="Arial"/>
                <w:b/>
                <w:bCs/>
                <w:sz w:val="20"/>
                <w:szCs w:val="20"/>
                <w:lang w:val="ru-RU" w:eastAsia="ru-RU"/>
              </w:rPr>
            </w:pPr>
            <w:r w:rsidRPr="005413AC">
              <w:rPr>
                <w:rFonts w:cs="Arial"/>
                <w:b/>
                <w:bCs/>
                <w:sz w:val="20"/>
                <w:szCs w:val="20"/>
                <w:lang w:eastAsia="ru-RU"/>
              </w:rPr>
              <w:t>Qualification:</w:t>
            </w:r>
          </w:p>
        </w:tc>
        <w:tc>
          <w:tcPr>
            <w:tcW w:w="18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4188AF" w14:textId="77777777" w:rsidR="001679C3" w:rsidRPr="005413AC" w:rsidRDefault="001679C3">
            <w:pPr>
              <w:jc w:val="center"/>
              <w:rPr>
                <w:rFonts w:cs="Arial"/>
                <w:b/>
                <w:bCs/>
                <w:sz w:val="20"/>
                <w:szCs w:val="20"/>
                <w:lang w:val="de-CH" w:eastAsia="ru-RU"/>
              </w:rPr>
            </w:pPr>
            <w:r w:rsidRPr="005413AC">
              <w:rPr>
                <w:rFonts w:cs="Arial"/>
                <w:b/>
                <w:bCs/>
                <w:sz w:val="20"/>
                <w:szCs w:val="20"/>
                <w:lang w:eastAsia="ru-RU"/>
              </w:rPr>
              <w:t>Duration of study</w:t>
            </w:r>
          </w:p>
        </w:tc>
        <w:tc>
          <w:tcPr>
            <w:tcW w:w="18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256CCC" w14:textId="77777777" w:rsidR="001679C3" w:rsidRPr="005413AC" w:rsidRDefault="001679C3">
            <w:pPr>
              <w:jc w:val="center"/>
              <w:rPr>
                <w:rFonts w:cs="Arial"/>
                <w:b/>
                <w:bCs/>
                <w:sz w:val="20"/>
                <w:szCs w:val="20"/>
                <w:lang w:eastAsia="ru-RU"/>
              </w:rPr>
            </w:pPr>
            <w:r w:rsidRPr="005413AC">
              <w:rPr>
                <w:rFonts w:cs="Arial"/>
                <w:b/>
                <w:bCs/>
                <w:sz w:val="20"/>
                <w:szCs w:val="20"/>
                <w:lang w:eastAsia="ru-RU"/>
              </w:rPr>
              <w:t>Form of education</w:t>
            </w:r>
          </w:p>
        </w:tc>
      </w:tr>
      <w:tr w:rsidR="005413AC" w:rsidRPr="005413AC" w14:paraId="54636C42" w14:textId="77777777" w:rsidTr="002C4AA6">
        <w:trPr>
          <w:trHeight w:val="1065"/>
        </w:trPr>
        <w:tc>
          <w:tcPr>
            <w:tcW w:w="3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EE1BD4" w14:textId="77777777" w:rsidR="001679C3" w:rsidRPr="005413AC" w:rsidRDefault="001679C3">
            <w:pPr>
              <w:jc w:val="center"/>
              <w:rPr>
                <w:rFonts w:cs="Arial"/>
                <w:sz w:val="20"/>
                <w:szCs w:val="20"/>
                <w:lang w:val="ru-RU" w:eastAsia="ru-RU"/>
              </w:rPr>
            </w:pPr>
            <w:r w:rsidRPr="005413AC">
              <w:rPr>
                <w:rFonts w:cs="Arial"/>
                <w:sz w:val="20"/>
                <w:szCs w:val="20"/>
                <w:lang w:val="uz-Cyrl-UZ" w:eastAsia="ru-RU"/>
              </w:rPr>
              <w:t>41010401</w:t>
            </w:r>
            <w:r w:rsidRPr="005413AC">
              <w:rPr>
                <w:rFonts w:cs="Arial"/>
                <w:sz w:val="20"/>
                <w:szCs w:val="20"/>
                <w:lang w:eastAsia="ru-RU"/>
              </w:rPr>
              <w:t xml:space="preserve"> -  </w:t>
            </w:r>
            <w:r w:rsidRPr="005413AC">
              <w:rPr>
                <w:rFonts w:cs="Arial"/>
                <w:sz w:val="20"/>
                <w:szCs w:val="20"/>
              </w:rPr>
              <w:t> </w:t>
            </w:r>
            <w:r w:rsidRPr="005413AC">
              <w:rPr>
                <w:rFonts w:cs="Arial"/>
                <w:sz w:val="20"/>
                <w:szCs w:val="20"/>
                <w:lang w:eastAsia="ru-RU"/>
              </w:rPr>
              <w:t>Hotel management and organization.</w:t>
            </w:r>
          </w:p>
        </w:tc>
        <w:tc>
          <w:tcPr>
            <w:tcW w:w="2410"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67AE6443" w14:textId="77777777" w:rsidR="001679C3" w:rsidRPr="005413AC" w:rsidRDefault="001679C3">
            <w:pPr>
              <w:rPr>
                <w:rFonts w:cs="Arial"/>
                <w:sz w:val="20"/>
                <w:szCs w:val="20"/>
                <w:lang w:val="uz-Cyrl-UZ" w:eastAsia="ru-RU"/>
              </w:rPr>
            </w:pPr>
            <w:r w:rsidRPr="005413AC">
              <w:rPr>
                <w:rFonts w:cs="Arial"/>
                <w:sz w:val="20"/>
                <w:szCs w:val="20"/>
                <w:lang w:eastAsia="ru-RU"/>
              </w:rPr>
              <w:t>1.</w:t>
            </w:r>
            <w:r w:rsidRPr="005413AC">
              <w:rPr>
                <w:rFonts w:cs="Arial"/>
                <w:sz w:val="20"/>
                <w:szCs w:val="20"/>
              </w:rPr>
              <w:t xml:space="preserve"> </w:t>
            </w:r>
            <w:r w:rsidRPr="005413AC">
              <w:rPr>
                <w:rFonts w:cs="Arial"/>
                <w:sz w:val="20"/>
                <w:szCs w:val="20"/>
                <w:lang w:val="uz-Cyrl-UZ" w:eastAsia="ru-RU"/>
              </w:rPr>
              <w:t>Hotel administrator.</w:t>
            </w:r>
          </w:p>
          <w:p w14:paraId="28494CC9" w14:textId="77777777" w:rsidR="001679C3" w:rsidRPr="005413AC" w:rsidRDefault="001679C3">
            <w:pPr>
              <w:rPr>
                <w:rFonts w:cs="Arial"/>
                <w:sz w:val="20"/>
                <w:szCs w:val="20"/>
                <w:lang w:val="de-CH" w:eastAsia="ru-RU"/>
              </w:rPr>
            </w:pPr>
            <w:r w:rsidRPr="005413AC">
              <w:rPr>
                <w:rFonts w:cs="Arial"/>
                <w:sz w:val="20"/>
                <w:szCs w:val="20"/>
                <w:lang w:val="uz-Cyrl-UZ" w:eastAsia="ru-RU"/>
              </w:rPr>
              <w:t>2. Room fund supervisor</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38AD2" w14:textId="77777777" w:rsidR="001679C3" w:rsidRPr="005413AC" w:rsidRDefault="001679C3">
            <w:pPr>
              <w:jc w:val="center"/>
              <w:rPr>
                <w:rFonts w:cs="Arial"/>
                <w:sz w:val="20"/>
                <w:szCs w:val="20"/>
                <w:lang w:eastAsia="ru-RU"/>
              </w:rPr>
            </w:pPr>
            <w:r w:rsidRPr="005413AC">
              <w:rPr>
                <w:rFonts w:cs="Arial"/>
                <w:sz w:val="20"/>
                <w:szCs w:val="20"/>
                <w:lang w:eastAsia="ru-RU"/>
              </w:rPr>
              <w:t>2 years</w:t>
            </w:r>
          </w:p>
        </w:tc>
        <w:tc>
          <w:tcPr>
            <w:tcW w:w="18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C15EEC" w14:textId="77777777" w:rsidR="001679C3" w:rsidRPr="005413AC" w:rsidRDefault="001679C3">
            <w:pPr>
              <w:jc w:val="center"/>
              <w:rPr>
                <w:rFonts w:cs="Arial"/>
                <w:sz w:val="20"/>
                <w:szCs w:val="20"/>
                <w:lang w:val="ru-RU" w:eastAsia="ru-RU"/>
              </w:rPr>
            </w:pPr>
            <w:r w:rsidRPr="005413AC">
              <w:rPr>
                <w:rFonts w:cs="Arial"/>
                <w:sz w:val="20"/>
                <w:szCs w:val="20"/>
                <w:lang w:eastAsia="ru-RU"/>
              </w:rPr>
              <w:t xml:space="preserve">Full time </w:t>
            </w:r>
          </w:p>
        </w:tc>
      </w:tr>
    </w:tbl>
    <w:p w14:paraId="053D08BB" w14:textId="77777777" w:rsidR="001679C3" w:rsidRPr="005413AC" w:rsidRDefault="001679C3" w:rsidP="001679C3">
      <w:pPr>
        <w:rPr>
          <w:rFonts w:eastAsiaTheme="minorHAnsi" w:cs="Arial"/>
          <w:b/>
          <w:bCs/>
          <w:sz w:val="20"/>
          <w:szCs w:val="20"/>
          <w:lang w:val="en-US"/>
        </w:rPr>
      </w:pPr>
    </w:p>
    <w:tbl>
      <w:tblPr>
        <w:tblW w:w="9209" w:type="dxa"/>
        <w:tblInd w:w="83" w:type="dxa"/>
        <w:tblCellMar>
          <w:left w:w="0" w:type="dxa"/>
          <w:right w:w="0" w:type="dxa"/>
        </w:tblCellMar>
        <w:tblLook w:val="04A0" w:firstRow="1" w:lastRow="0" w:firstColumn="1" w:lastColumn="0" w:noHBand="0" w:noVBand="1"/>
      </w:tblPr>
      <w:tblGrid>
        <w:gridCol w:w="1041"/>
        <w:gridCol w:w="20"/>
        <w:gridCol w:w="664"/>
        <w:gridCol w:w="664"/>
        <w:gridCol w:w="20"/>
        <w:gridCol w:w="664"/>
        <w:gridCol w:w="664"/>
        <w:gridCol w:w="23"/>
        <w:gridCol w:w="23"/>
        <w:gridCol w:w="1653"/>
        <w:gridCol w:w="20"/>
        <w:gridCol w:w="60"/>
        <w:gridCol w:w="690"/>
        <w:gridCol w:w="250"/>
        <w:gridCol w:w="80"/>
        <w:gridCol w:w="380"/>
        <w:gridCol w:w="664"/>
        <w:gridCol w:w="250"/>
        <w:gridCol w:w="80"/>
        <w:gridCol w:w="435"/>
        <w:gridCol w:w="599"/>
        <w:gridCol w:w="265"/>
      </w:tblGrid>
      <w:tr w:rsidR="005413AC" w:rsidRPr="005413AC" w14:paraId="1AAE1D65" w14:textId="77777777" w:rsidTr="002C4AA6">
        <w:trPr>
          <w:trHeight w:val="825"/>
        </w:trPr>
        <w:tc>
          <w:tcPr>
            <w:tcW w:w="1041"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292776D" w14:textId="77777777" w:rsidR="002C4AA6" w:rsidRPr="005413AC" w:rsidRDefault="002C4AA6">
            <w:pPr>
              <w:rPr>
                <w:rFonts w:cs="Arial"/>
                <w:sz w:val="20"/>
                <w:szCs w:val="20"/>
                <w:lang w:eastAsia="ru-RU"/>
              </w:rPr>
            </w:pPr>
          </w:p>
        </w:tc>
        <w:tc>
          <w:tcPr>
            <w:tcW w:w="2696" w:type="dxa"/>
            <w:gridSpan w:val="6"/>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7FC7513" w14:textId="77777777" w:rsidR="002C4AA6" w:rsidRPr="005413AC" w:rsidRDefault="002C4AA6">
            <w:pPr>
              <w:rPr>
                <w:rFonts w:eastAsiaTheme="minorHAnsi" w:cs="Arial"/>
                <w:b/>
                <w:bCs/>
                <w:sz w:val="20"/>
                <w:szCs w:val="20"/>
                <w:lang w:eastAsia="ru-RU"/>
              </w:rPr>
            </w:pPr>
            <w:r w:rsidRPr="005413AC">
              <w:rPr>
                <w:rFonts w:cs="Arial"/>
                <w:b/>
                <w:bCs/>
                <w:sz w:val="20"/>
                <w:szCs w:val="20"/>
                <w:lang w:eastAsia="ru-RU"/>
              </w:rPr>
              <w:t>Name of block</w:t>
            </w:r>
          </w:p>
        </w:tc>
        <w:tc>
          <w:tcPr>
            <w:tcW w:w="1699"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244A12" w14:textId="77777777" w:rsidR="002C4AA6" w:rsidRPr="005413AC" w:rsidRDefault="002C4AA6">
            <w:pPr>
              <w:jc w:val="center"/>
              <w:rPr>
                <w:rFonts w:cs="Arial"/>
                <w:b/>
                <w:bCs/>
                <w:sz w:val="20"/>
                <w:szCs w:val="20"/>
                <w:lang w:val="uz-Cyrl-UZ" w:eastAsia="ru-RU"/>
              </w:rPr>
            </w:pPr>
            <w:r w:rsidRPr="005413AC">
              <w:rPr>
                <w:rFonts w:cs="Arial"/>
                <w:b/>
                <w:bCs/>
                <w:sz w:val="20"/>
                <w:szCs w:val="20"/>
                <w:lang w:eastAsia="ru-RU"/>
              </w:rPr>
              <w:t>Auditorium training load, hours</w:t>
            </w:r>
          </w:p>
        </w:tc>
        <w:tc>
          <w:tcPr>
            <w:tcW w:w="1020" w:type="dxa"/>
            <w:gridSpan w:val="4"/>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2A3A6B3C" w14:textId="77777777" w:rsidR="002C4AA6" w:rsidRPr="005413AC" w:rsidRDefault="002C4AA6">
            <w:pPr>
              <w:jc w:val="center"/>
              <w:rPr>
                <w:rFonts w:cs="Arial"/>
                <w:b/>
                <w:bCs/>
                <w:sz w:val="20"/>
                <w:szCs w:val="20"/>
                <w:lang w:val="de-CH" w:eastAsia="ru-RU"/>
              </w:rPr>
            </w:pPr>
            <w:r w:rsidRPr="005413AC">
              <w:rPr>
                <w:rFonts w:cs="Arial"/>
                <w:b/>
                <w:bCs/>
                <w:sz w:val="20"/>
                <w:szCs w:val="20"/>
                <w:lang w:eastAsia="ru-RU"/>
              </w:rPr>
              <w:t>%</w:t>
            </w:r>
          </w:p>
        </w:tc>
        <w:tc>
          <w:tcPr>
            <w:tcW w:w="1374" w:type="dxa"/>
            <w:gridSpan w:val="4"/>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1E309658" w14:textId="77777777" w:rsidR="002C4AA6" w:rsidRPr="005413AC" w:rsidRDefault="002C4AA6">
            <w:pPr>
              <w:jc w:val="center"/>
              <w:rPr>
                <w:rFonts w:cs="Arial"/>
                <w:b/>
                <w:bCs/>
                <w:sz w:val="20"/>
                <w:szCs w:val="20"/>
                <w:lang w:eastAsia="ru-RU"/>
              </w:rPr>
            </w:pPr>
            <w:r w:rsidRPr="005413AC">
              <w:rPr>
                <w:rFonts w:cs="Arial"/>
                <w:b/>
                <w:bCs/>
                <w:sz w:val="20"/>
                <w:szCs w:val="20"/>
                <w:lang w:eastAsia="ru-RU"/>
              </w:rPr>
              <w:t>Number of weeks</w:t>
            </w:r>
          </w:p>
        </w:tc>
        <w:tc>
          <w:tcPr>
            <w:tcW w:w="1379" w:type="dxa"/>
            <w:gridSpan w:val="4"/>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490474A0" w14:textId="77777777" w:rsidR="002C4AA6" w:rsidRPr="005413AC" w:rsidRDefault="002C4AA6">
            <w:pPr>
              <w:jc w:val="center"/>
              <w:rPr>
                <w:rFonts w:cs="Arial"/>
                <w:b/>
                <w:bCs/>
                <w:sz w:val="20"/>
                <w:szCs w:val="20"/>
                <w:lang w:val="uz-Cyrl-UZ" w:eastAsia="ru-RU"/>
              </w:rPr>
            </w:pPr>
            <w:r w:rsidRPr="005413AC">
              <w:rPr>
                <w:rFonts w:cs="Arial"/>
                <w:b/>
                <w:bCs/>
                <w:sz w:val="20"/>
                <w:szCs w:val="20"/>
                <w:lang w:eastAsia="ru-RU"/>
              </w:rPr>
              <w:t xml:space="preserve">Months </w:t>
            </w:r>
          </w:p>
        </w:tc>
      </w:tr>
      <w:tr w:rsidR="002C4AA6" w14:paraId="04F77A2C" w14:textId="77777777" w:rsidTr="005413AC">
        <w:trPr>
          <w:trHeight w:val="360"/>
        </w:trPr>
        <w:tc>
          <w:tcPr>
            <w:tcW w:w="1041"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24AA66BD" w14:textId="77777777" w:rsidR="002C4AA6" w:rsidRDefault="002C4AA6">
            <w:pPr>
              <w:jc w:val="center"/>
              <w:rPr>
                <w:rFonts w:cs="Arial"/>
                <w:color w:val="000000"/>
                <w:sz w:val="20"/>
                <w:szCs w:val="20"/>
                <w:lang w:eastAsia="ru-RU"/>
              </w:rPr>
            </w:pPr>
            <w:r>
              <w:rPr>
                <w:rFonts w:cs="Arial"/>
                <w:color w:val="000000"/>
                <w:sz w:val="20"/>
                <w:szCs w:val="20"/>
                <w:lang w:eastAsia="ru-RU"/>
              </w:rPr>
              <w:t>1</w:t>
            </w:r>
          </w:p>
        </w:tc>
        <w:tc>
          <w:tcPr>
            <w:tcW w:w="2696" w:type="dxa"/>
            <w:gridSpan w:val="6"/>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834193B" w14:textId="77777777" w:rsidR="002C4AA6" w:rsidRPr="005413AC" w:rsidRDefault="002C4AA6">
            <w:pPr>
              <w:rPr>
                <w:rFonts w:cs="Arial"/>
                <w:sz w:val="20"/>
                <w:szCs w:val="20"/>
                <w:lang w:eastAsia="ru-RU"/>
              </w:rPr>
            </w:pPr>
            <w:r w:rsidRPr="005413AC">
              <w:rPr>
                <w:rFonts w:cs="Arial"/>
                <w:sz w:val="20"/>
                <w:szCs w:val="20"/>
              </w:rPr>
              <w:t>General and special subjects</w:t>
            </w:r>
          </w:p>
        </w:tc>
        <w:tc>
          <w:tcPr>
            <w:tcW w:w="1699"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B8CB98"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864</w:t>
            </w:r>
          </w:p>
        </w:tc>
        <w:tc>
          <w:tcPr>
            <w:tcW w:w="1020"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696753EB"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30</w:t>
            </w:r>
          </w:p>
        </w:tc>
        <w:tc>
          <w:tcPr>
            <w:tcW w:w="1374"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3C0B4613"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33</w:t>
            </w:r>
          </w:p>
        </w:tc>
        <w:tc>
          <w:tcPr>
            <w:tcW w:w="1379"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178C095E"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7</w:t>
            </w:r>
          </w:p>
        </w:tc>
      </w:tr>
      <w:tr w:rsidR="002C4AA6" w14:paraId="561D1D24" w14:textId="77777777" w:rsidTr="005413AC">
        <w:trPr>
          <w:trHeight w:val="360"/>
        </w:trPr>
        <w:tc>
          <w:tcPr>
            <w:tcW w:w="1041"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25169020" w14:textId="77777777" w:rsidR="002C4AA6" w:rsidRDefault="002C4AA6">
            <w:pPr>
              <w:jc w:val="center"/>
              <w:rPr>
                <w:rFonts w:cs="Arial"/>
                <w:color w:val="000000"/>
                <w:sz w:val="20"/>
                <w:szCs w:val="20"/>
                <w:lang w:val="uz-Cyrl-UZ" w:eastAsia="ru-RU"/>
              </w:rPr>
            </w:pPr>
            <w:r>
              <w:rPr>
                <w:rFonts w:cs="Arial"/>
                <w:color w:val="000000"/>
                <w:sz w:val="20"/>
                <w:szCs w:val="20"/>
                <w:lang w:val="uz-Cyrl-UZ" w:eastAsia="ru-RU"/>
              </w:rPr>
              <w:t>2</w:t>
            </w:r>
          </w:p>
        </w:tc>
        <w:tc>
          <w:tcPr>
            <w:tcW w:w="2696" w:type="dxa"/>
            <w:gridSpan w:val="6"/>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DA3E08E" w14:textId="77777777" w:rsidR="002C4AA6" w:rsidRPr="005413AC" w:rsidRDefault="002C4AA6">
            <w:pPr>
              <w:rPr>
                <w:rFonts w:cs="Arial"/>
                <w:sz w:val="20"/>
                <w:szCs w:val="20"/>
                <w:lang w:val="ru-RU" w:eastAsia="ru-RU"/>
              </w:rPr>
            </w:pPr>
            <w:r w:rsidRPr="005413AC">
              <w:rPr>
                <w:rFonts w:cs="Arial"/>
                <w:sz w:val="20"/>
                <w:szCs w:val="20"/>
              </w:rPr>
              <w:t>Educational practice</w:t>
            </w:r>
          </w:p>
        </w:tc>
        <w:tc>
          <w:tcPr>
            <w:tcW w:w="1699"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2EAABFC"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660</w:t>
            </w:r>
          </w:p>
        </w:tc>
        <w:tc>
          <w:tcPr>
            <w:tcW w:w="1020"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3FD4BAE3"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23</w:t>
            </w:r>
          </w:p>
        </w:tc>
        <w:tc>
          <w:tcPr>
            <w:tcW w:w="1374"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5F127639"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29</w:t>
            </w:r>
          </w:p>
        </w:tc>
        <w:tc>
          <w:tcPr>
            <w:tcW w:w="1379"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624E47CA" w14:textId="77777777" w:rsidR="002C4AA6" w:rsidRPr="005413AC" w:rsidRDefault="002C4AA6">
            <w:pPr>
              <w:jc w:val="center"/>
              <w:rPr>
                <w:rFonts w:cs="Arial"/>
                <w:sz w:val="20"/>
                <w:szCs w:val="20"/>
                <w:lang w:val="uz-Cyrl-UZ" w:eastAsia="ru-RU"/>
              </w:rPr>
            </w:pPr>
            <w:r w:rsidRPr="005413AC">
              <w:rPr>
                <w:rFonts w:cs="Arial"/>
                <w:sz w:val="20"/>
                <w:szCs w:val="20"/>
                <w:lang w:eastAsia="ru-RU"/>
              </w:rPr>
              <w:t>5</w:t>
            </w:r>
          </w:p>
        </w:tc>
      </w:tr>
      <w:tr w:rsidR="002C4AA6" w14:paraId="12217D9D" w14:textId="77777777" w:rsidTr="005413AC">
        <w:trPr>
          <w:trHeight w:val="360"/>
        </w:trPr>
        <w:tc>
          <w:tcPr>
            <w:tcW w:w="1041"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35F3D69B" w14:textId="77777777" w:rsidR="002C4AA6" w:rsidRDefault="002C4AA6">
            <w:pPr>
              <w:jc w:val="center"/>
              <w:rPr>
                <w:rFonts w:cs="Arial"/>
                <w:color w:val="000000"/>
                <w:sz w:val="20"/>
                <w:szCs w:val="20"/>
                <w:lang w:val="uz-Cyrl-UZ" w:eastAsia="ru-RU"/>
              </w:rPr>
            </w:pPr>
            <w:r>
              <w:rPr>
                <w:rFonts w:cs="Arial"/>
                <w:color w:val="000000"/>
                <w:sz w:val="20"/>
                <w:szCs w:val="20"/>
                <w:lang w:val="uz-Cyrl-UZ" w:eastAsia="ru-RU"/>
              </w:rPr>
              <w:t>3</w:t>
            </w:r>
          </w:p>
        </w:tc>
        <w:tc>
          <w:tcPr>
            <w:tcW w:w="2696" w:type="dxa"/>
            <w:gridSpan w:val="6"/>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67CBAB1" w14:textId="77777777" w:rsidR="002C4AA6" w:rsidRPr="005413AC" w:rsidRDefault="002C4AA6">
            <w:pPr>
              <w:rPr>
                <w:rFonts w:cs="Arial"/>
                <w:sz w:val="20"/>
                <w:szCs w:val="20"/>
                <w:lang w:val="de-CH" w:eastAsia="ru-RU"/>
              </w:rPr>
            </w:pPr>
            <w:r w:rsidRPr="005413AC">
              <w:rPr>
                <w:rFonts w:cs="Arial"/>
                <w:sz w:val="20"/>
                <w:szCs w:val="20"/>
              </w:rPr>
              <w:t>Production and pre-diploma practice</w:t>
            </w:r>
          </w:p>
        </w:tc>
        <w:tc>
          <w:tcPr>
            <w:tcW w:w="1699"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1315F4"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1296</w:t>
            </w:r>
          </w:p>
        </w:tc>
        <w:tc>
          <w:tcPr>
            <w:tcW w:w="1020"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293E22EF"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45</w:t>
            </w:r>
          </w:p>
        </w:tc>
        <w:tc>
          <w:tcPr>
            <w:tcW w:w="1374"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4FCEF6E0" w14:textId="77777777" w:rsidR="002C4AA6" w:rsidRPr="005413AC" w:rsidRDefault="002C4AA6">
            <w:pPr>
              <w:jc w:val="center"/>
              <w:rPr>
                <w:rFonts w:cs="Arial"/>
                <w:sz w:val="20"/>
                <w:szCs w:val="20"/>
                <w:lang w:val="uz-Cyrl-UZ" w:eastAsia="ru-RU"/>
              </w:rPr>
            </w:pPr>
            <w:r w:rsidRPr="005413AC">
              <w:rPr>
                <w:rFonts w:cs="Arial"/>
                <w:sz w:val="20"/>
                <w:szCs w:val="20"/>
                <w:lang w:eastAsia="ru-RU"/>
              </w:rPr>
              <w:t>11</w:t>
            </w:r>
          </w:p>
        </w:tc>
        <w:tc>
          <w:tcPr>
            <w:tcW w:w="1379"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51E1D73A"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5</w:t>
            </w:r>
          </w:p>
        </w:tc>
      </w:tr>
      <w:tr w:rsidR="002C4AA6" w14:paraId="306DCB49" w14:textId="77777777" w:rsidTr="005413AC">
        <w:trPr>
          <w:trHeight w:val="360"/>
        </w:trPr>
        <w:tc>
          <w:tcPr>
            <w:tcW w:w="1041"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29DCB798" w14:textId="77777777" w:rsidR="002C4AA6" w:rsidRDefault="002C4AA6">
            <w:pPr>
              <w:jc w:val="center"/>
              <w:rPr>
                <w:rFonts w:cs="Arial"/>
                <w:color w:val="000000"/>
                <w:sz w:val="20"/>
                <w:szCs w:val="20"/>
                <w:lang w:val="uz-Cyrl-UZ" w:eastAsia="ru-RU"/>
              </w:rPr>
            </w:pPr>
            <w:r>
              <w:rPr>
                <w:rFonts w:cs="Arial"/>
                <w:color w:val="000000"/>
                <w:sz w:val="20"/>
                <w:szCs w:val="20"/>
                <w:lang w:val="uz-Cyrl-UZ" w:eastAsia="ru-RU"/>
              </w:rPr>
              <w:t>4</w:t>
            </w:r>
          </w:p>
        </w:tc>
        <w:tc>
          <w:tcPr>
            <w:tcW w:w="2696" w:type="dxa"/>
            <w:gridSpan w:val="6"/>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37C079B" w14:textId="77777777" w:rsidR="002C4AA6" w:rsidRPr="005413AC" w:rsidRDefault="002C4AA6">
            <w:pPr>
              <w:rPr>
                <w:rFonts w:cs="Arial"/>
                <w:sz w:val="20"/>
                <w:szCs w:val="20"/>
                <w:lang w:val="ru-RU" w:eastAsia="ru-RU"/>
              </w:rPr>
            </w:pPr>
            <w:r w:rsidRPr="005413AC">
              <w:rPr>
                <w:rFonts w:cs="Arial"/>
                <w:sz w:val="20"/>
                <w:szCs w:val="20"/>
              </w:rPr>
              <w:t>State certification</w:t>
            </w:r>
          </w:p>
        </w:tc>
        <w:tc>
          <w:tcPr>
            <w:tcW w:w="1699"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3C806E"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60</w:t>
            </w:r>
          </w:p>
        </w:tc>
        <w:tc>
          <w:tcPr>
            <w:tcW w:w="1020"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6417BB80" w14:textId="77777777" w:rsidR="002C4AA6" w:rsidRPr="005413AC" w:rsidRDefault="002C4AA6">
            <w:pPr>
              <w:jc w:val="center"/>
              <w:rPr>
                <w:rFonts w:cs="Arial"/>
                <w:sz w:val="20"/>
                <w:szCs w:val="20"/>
                <w:lang w:val="uz-Cyrl-UZ" w:eastAsia="ru-RU"/>
              </w:rPr>
            </w:pPr>
            <w:r w:rsidRPr="005413AC">
              <w:rPr>
                <w:rFonts w:cs="Arial"/>
                <w:sz w:val="20"/>
                <w:szCs w:val="20"/>
                <w:lang w:val="uz-Cyrl-UZ" w:eastAsia="ru-RU"/>
              </w:rPr>
              <w:t>2</w:t>
            </w:r>
          </w:p>
        </w:tc>
        <w:tc>
          <w:tcPr>
            <w:tcW w:w="1374"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7D80F889" w14:textId="77777777" w:rsidR="002C4AA6" w:rsidRPr="005413AC" w:rsidRDefault="002C4AA6">
            <w:pPr>
              <w:jc w:val="center"/>
              <w:rPr>
                <w:rFonts w:cs="Arial"/>
                <w:sz w:val="20"/>
                <w:szCs w:val="20"/>
                <w:lang w:val="ru-RU" w:eastAsia="ru-RU"/>
              </w:rPr>
            </w:pPr>
            <w:r w:rsidRPr="005413AC">
              <w:rPr>
                <w:rFonts w:cs="Arial"/>
                <w:sz w:val="20"/>
                <w:szCs w:val="20"/>
                <w:lang w:val="uz-Cyrl-UZ" w:eastAsia="ru-RU"/>
              </w:rPr>
              <w:t>2</w:t>
            </w:r>
          </w:p>
        </w:tc>
        <w:tc>
          <w:tcPr>
            <w:tcW w:w="1379" w:type="dxa"/>
            <w:gridSpan w:val="4"/>
            <w:tcBorders>
              <w:top w:val="nil"/>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14:paraId="57CB9435" w14:textId="77777777" w:rsidR="002C4AA6" w:rsidRPr="005413AC" w:rsidRDefault="002C4AA6">
            <w:pPr>
              <w:jc w:val="center"/>
              <w:rPr>
                <w:rFonts w:cs="Arial"/>
                <w:sz w:val="20"/>
                <w:szCs w:val="20"/>
                <w:lang w:val="de-CH" w:eastAsia="ru-RU"/>
              </w:rPr>
            </w:pPr>
            <w:r w:rsidRPr="005413AC">
              <w:rPr>
                <w:rFonts w:cs="Arial"/>
                <w:sz w:val="20"/>
                <w:szCs w:val="20"/>
                <w:lang w:val="uz-Cyrl-UZ" w:eastAsia="ru-RU"/>
              </w:rPr>
              <w:t>3</w:t>
            </w:r>
          </w:p>
        </w:tc>
      </w:tr>
      <w:tr w:rsidR="002C4AA6" w14:paraId="601345F3" w14:textId="77777777" w:rsidTr="002C4AA6">
        <w:trPr>
          <w:trHeight w:val="360"/>
        </w:trPr>
        <w:tc>
          <w:tcPr>
            <w:tcW w:w="1041"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7F1C8768" w14:textId="77777777" w:rsidR="002C4AA6" w:rsidRDefault="002C4AA6">
            <w:pPr>
              <w:rPr>
                <w:rFonts w:cs="Arial"/>
                <w:color w:val="000000"/>
                <w:sz w:val="20"/>
                <w:szCs w:val="20"/>
                <w:lang w:eastAsia="ru-RU"/>
              </w:rPr>
            </w:pPr>
            <w:r>
              <w:rPr>
                <w:rFonts w:cs="Arial"/>
                <w:color w:val="000000"/>
                <w:sz w:val="20"/>
                <w:szCs w:val="20"/>
                <w:lang w:eastAsia="ru-RU"/>
              </w:rPr>
              <w:t> </w:t>
            </w:r>
          </w:p>
        </w:tc>
        <w:tc>
          <w:tcPr>
            <w:tcW w:w="2696" w:type="dxa"/>
            <w:gridSpan w:val="6"/>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483A376" w14:textId="77777777" w:rsidR="002C4AA6" w:rsidRDefault="002C4AA6">
            <w:pPr>
              <w:rPr>
                <w:rFonts w:cs="Arial"/>
                <w:b/>
                <w:bCs/>
                <w:color w:val="000000"/>
                <w:sz w:val="20"/>
                <w:szCs w:val="20"/>
                <w:lang w:eastAsia="ru-RU"/>
              </w:rPr>
            </w:pPr>
            <w:r>
              <w:rPr>
                <w:rFonts w:cs="Arial"/>
                <w:b/>
                <w:bCs/>
                <w:color w:val="000000"/>
                <w:sz w:val="20"/>
                <w:szCs w:val="20"/>
                <w:lang w:eastAsia="ru-RU"/>
              </w:rPr>
              <w:t>Total:</w:t>
            </w:r>
          </w:p>
        </w:tc>
        <w:tc>
          <w:tcPr>
            <w:tcW w:w="169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2290F3" w14:textId="77777777" w:rsidR="002C4AA6" w:rsidRDefault="002C4AA6">
            <w:pPr>
              <w:jc w:val="center"/>
              <w:rPr>
                <w:rFonts w:cs="Arial"/>
                <w:b/>
                <w:bCs/>
                <w:color w:val="000000"/>
                <w:sz w:val="20"/>
                <w:szCs w:val="20"/>
                <w:lang w:val="uz-Cyrl-UZ" w:eastAsia="ru-RU"/>
              </w:rPr>
            </w:pPr>
            <w:r>
              <w:rPr>
                <w:rFonts w:cs="Arial"/>
                <w:b/>
                <w:bCs/>
                <w:color w:val="000000"/>
                <w:sz w:val="20"/>
                <w:szCs w:val="20"/>
                <w:lang w:val="uz-Cyrl-UZ" w:eastAsia="ru-RU"/>
              </w:rPr>
              <w:t>2880</w:t>
            </w:r>
          </w:p>
        </w:tc>
        <w:tc>
          <w:tcPr>
            <w:tcW w:w="1020" w:type="dxa"/>
            <w:gridSpan w:val="4"/>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4E1FA520" w14:textId="77777777" w:rsidR="002C4AA6" w:rsidRDefault="002C4AA6">
            <w:pPr>
              <w:jc w:val="center"/>
              <w:rPr>
                <w:rFonts w:cs="Arial"/>
                <w:b/>
                <w:bCs/>
                <w:color w:val="000000"/>
                <w:sz w:val="20"/>
                <w:szCs w:val="20"/>
                <w:lang w:val="ru-RU" w:eastAsia="ru-RU"/>
              </w:rPr>
            </w:pPr>
            <w:r>
              <w:rPr>
                <w:rFonts w:cs="Arial"/>
                <w:b/>
                <w:bCs/>
                <w:color w:val="000000"/>
                <w:sz w:val="20"/>
                <w:szCs w:val="20"/>
                <w:lang w:eastAsia="ru-RU"/>
              </w:rPr>
              <w:t>100</w:t>
            </w:r>
          </w:p>
        </w:tc>
        <w:tc>
          <w:tcPr>
            <w:tcW w:w="1374" w:type="dxa"/>
            <w:gridSpan w:val="4"/>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2F0E9737" w14:textId="77777777" w:rsidR="002C4AA6" w:rsidRDefault="002C4AA6">
            <w:pPr>
              <w:jc w:val="center"/>
              <w:rPr>
                <w:rFonts w:cs="Arial"/>
                <w:b/>
                <w:bCs/>
                <w:color w:val="000000"/>
                <w:sz w:val="20"/>
                <w:szCs w:val="20"/>
                <w:lang w:val="uz-Cyrl-UZ" w:eastAsia="ru-RU"/>
              </w:rPr>
            </w:pPr>
            <w:r>
              <w:rPr>
                <w:rFonts w:cs="Arial"/>
                <w:b/>
                <w:bCs/>
                <w:color w:val="000000"/>
                <w:sz w:val="20"/>
                <w:szCs w:val="20"/>
                <w:lang w:val="uz-Cyrl-UZ" w:eastAsia="ru-RU"/>
              </w:rPr>
              <w:t>75</w:t>
            </w:r>
          </w:p>
        </w:tc>
        <w:tc>
          <w:tcPr>
            <w:tcW w:w="1379" w:type="dxa"/>
            <w:gridSpan w:val="4"/>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5DCBE39C" w14:textId="77777777" w:rsidR="002C4AA6" w:rsidRDefault="002C4AA6">
            <w:pPr>
              <w:jc w:val="center"/>
              <w:rPr>
                <w:rFonts w:cs="Arial"/>
                <w:b/>
                <w:bCs/>
                <w:color w:val="000000"/>
                <w:sz w:val="20"/>
                <w:szCs w:val="20"/>
                <w:lang w:val="uz-Cyrl-UZ" w:eastAsia="ru-RU"/>
              </w:rPr>
            </w:pPr>
            <w:r>
              <w:rPr>
                <w:rFonts w:cs="Arial"/>
                <w:b/>
                <w:bCs/>
                <w:color w:val="000000"/>
                <w:sz w:val="20"/>
                <w:szCs w:val="20"/>
                <w:lang w:val="uz-Cyrl-UZ" w:eastAsia="ru-RU"/>
              </w:rPr>
              <w:t>20</w:t>
            </w:r>
          </w:p>
        </w:tc>
      </w:tr>
      <w:tr w:rsidR="002C4AA6" w14:paraId="5762582A" w14:textId="77777777" w:rsidTr="002C4AA6">
        <w:trPr>
          <w:gridAfter w:val="1"/>
          <w:wAfter w:w="265" w:type="dxa"/>
        </w:trPr>
        <w:tc>
          <w:tcPr>
            <w:tcW w:w="1041" w:type="dxa"/>
            <w:vAlign w:val="center"/>
            <w:hideMark/>
          </w:tcPr>
          <w:p w14:paraId="5E6F70B0" w14:textId="77777777" w:rsidR="002C4AA6" w:rsidRDefault="002C4AA6"/>
        </w:tc>
        <w:tc>
          <w:tcPr>
            <w:tcW w:w="20" w:type="dxa"/>
            <w:vAlign w:val="center"/>
            <w:hideMark/>
          </w:tcPr>
          <w:p w14:paraId="744301FA" w14:textId="77777777" w:rsidR="002C4AA6" w:rsidRDefault="002C4AA6">
            <w:pPr>
              <w:rPr>
                <w:rFonts w:ascii="Times New Roman" w:hAnsi="Times New Roman"/>
                <w:sz w:val="20"/>
                <w:szCs w:val="20"/>
              </w:rPr>
            </w:pPr>
          </w:p>
        </w:tc>
        <w:tc>
          <w:tcPr>
            <w:tcW w:w="664" w:type="dxa"/>
            <w:vAlign w:val="center"/>
            <w:hideMark/>
          </w:tcPr>
          <w:p w14:paraId="49AFBF31" w14:textId="77777777" w:rsidR="002C4AA6" w:rsidRDefault="002C4AA6">
            <w:pPr>
              <w:rPr>
                <w:rFonts w:ascii="Times New Roman" w:hAnsi="Times New Roman"/>
                <w:sz w:val="20"/>
                <w:szCs w:val="20"/>
              </w:rPr>
            </w:pPr>
          </w:p>
        </w:tc>
        <w:tc>
          <w:tcPr>
            <w:tcW w:w="664" w:type="dxa"/>
            <w:vAlign w:val="center"/>
            <w:hideMark/>
          </w:tcPr>
          <w:p w14:paraId="76469FE0" w14:textId="77777777" w:rsidR="002C4AA6" w:rsidRDefault="002C4AA6">
            <w:pPr>
              <w:rPr>
                <w:rFonts w:ascii="Times New Roman" w:hAnsi="Times New Roman"/>
                <w:sz w:val="20"/>
                <w:szCs w:val="20"/>
              </w:rPr>
            </w:pPr>
          </w:p>
        </w:tc>
        <w:tc>
          <w:tcPr>
            <w:tcW w:w="20" w:type="dxa"/>
            <w:vAlign w:val="center"/>
            <w:hideMark/>
          </w:tcPr>
          <w:p w14:paraId="0E7055DB" w14:textId="77777777" w:rsidR="002C4AA6" w:rsidRDefault="002C4AA6">
            <w:pPr>
              <w:rPr>
                <w:rFonts w:ascii="Times New Roman" w:hAnsi="Times New Roman"/>
                <w:sz w:val="20"/>
                <w:szCs w:val="20"/>
              </w:rPr>
            </w:pPr>
          </w:p>
        </w:tc>
        <w:tc>
          <w:tcPr>
            <w:tcW w:w="664" w:type="dxa"/>
            <w:vAlign w:val="center"/>
            <w:hideMark/>
          </w:tcPr>
          <w:p w14:paraId="069A613E" w14:textId="77777777" w:rsidR="002C4AA6" w:rsidRDefault="002C4AA6">
            <w:pPr>
              <w:rPr>
                <w:rFonts w:ascii="Times New Roman" w:hAnsi="Times New Roman"/>
                <w:sz w:val="20"/>
                <w:szCs w:val="20"/>
              </w:rPr>
            </w:pPr>
          </w:p>
        </w:tc>
        <w:tc>
          <w:tcPr>
            <w:tcW w:w="664" w:type="dxa"/>
            <w:vAlign w:val="center"/>
            <w:hideMark/>
          </w:tcPr>
          <w:p w14:paraId="6B914137" w14:textId="77777777" w:rsidR="002C4AA6" w:rsidRDefault="002C4AA6">
            <w:pPr>
              <w:rPr>
                <w:rFonts w:ascii="Times New Roman" w:hAnsi="Times New Roman"/>
                <w:sz w:val="20"/>
                <w:szCs w:val="20"/>
              </w:rPr>
            </w:pPr>
          </w:p>
        </w:tc>
        <w:tc>
          <w:tcPr>
            <w:tcW w:w="23" w:type="dxa"/>
            <w:vAlign w:val="center"/>
            <w:hideMark/>
          </w:tcPr>
          <w:p w14:paraId="3E7FD5F0" w14:textId="77777777" w:rsidR="002C4AA6" w:rsidRDefault="002C4AA6">
            <w:pPr>
              <w:rPr>
                <w:rFonts w:ascii="Times New Roman" w:hAnsi="Times New Roman"/>
                <w:sz w:val="20"/>
                <w:szCs w:val="20"/>
              </w:rPr>
            </w:pPr>
          </w:p>
        </w:tc>
        <w:tc>
          <w:tcPr>
            <w:tcW w:w="23" w:type="dxa"/>
            <w:vAlign w:val="center"/>
            <w:hideMark/>
          </w:tcPr>
          <w:p w14:paraId="493F34E0" w14:textId="77777777" w:rsidR="002C4AA6" w:rsidRDefault="002C4AA6">
            <w:pPr>
              <w:rPr>
                <w:rFonts w:ascii="Times New Roman" w:hAnsi="Times New Roman"/>
                <w:sz w:val="20"/>
                <w:szCs w:val="20"/>
              </w:rPr>
            </w:pPr>
          </w:p>
        </w:tc>
        <w:tc>
          <w:tcPr>
            <w:tcW w:w="1653" w:type="dxa"/>
            <w:vAlign w:val="center"/>
            <w:hideMark/>
          </w:tcPr>
          <w:p w14:paraId="18DC434E" w14:textId="77777777" w:rsidR="002C4AA6" w:rsidRDefault="002C4AA6">
            <w:pPr>
              <w:rPr>
                <w:rFonts w:ascii="Times New Roman" w:hAnsi="Times New Roman"/>
                <w:sz w:val="20"/>
                <w:szCs w:val="20"/>
              </w:rPr>
            </w:pPr>
          </w:p>
        </w:tc>
        <w:tc>
          <w:tcPr>
            <w:tcW w:w="20" w:type="dxa"/>
            <w:vAlign w:val="center"/>
            <w:hideMark/>
          </w:tcPr>
          <w:p w14:paraId="550EB737" w14:textId="77777777" w:rsidR="002C4AA6" w:rsidRDefault="002C4AA6">
            <w:pPr>
              <w:rPr>
                <w:rFonts w:ascii="Times New Roman" w:hAnsi="Times New Roman"/>
                <w:sz w:val="20"/>
                <w:szCs w:val="20"/>
              </w:rPr>
            </w:pPr>
          </w:p>
        </w:tc>
        <w:tc>
          <w:tcPr>
            <w:tcW w:w="60" w:type="dxa"/>
            <w:vAlign w:val="center"/>
            <w:hideMark/>
          </w:tcPr>
          <w:p w14:paraId="30979571" w14:textId="77777777" w:rsidR="002C4AA6" w:rsidRDefault="002C4AA6">
            <w:pPr>
              <w:rPr>
                <w:rFonts w:ascii="Times New Roman" w:hAnsi="Times New Roman"/>
                <w:sz w:val="20"/>
                <w:szCs w:val="20"/>
              </w:rPr>
            </w:pPr>
          </w:p>
        </w:tc>
        <w:tc>
          <w:tcPr>
            <w:tcW w:w="690" w:type="dxa"/>
            <w:vAlign w:val="center"/>
            <w:hideMark/>
          </w:tcPr>
          <w:p w14:paraId="424CEF6F" w14:textId="77777777" w:rsidR="002C4AA6" w:rsidRDefault="002C4AA6">
            <w:pPr>
              <w:rPr>
                <w:rFonts w:ascii="Times New Roman" w:hAnsi="Times New Roman"/>
                <w:sz w:val="20"/>
                <w:szCs w:val="20"/>
              </w:rPr>
            </w:pPr>
          </w:p>
        </w:tc>
        <w:tc>
          <w:tcPr>
            <w:tcW w:w="330" w:type="dxa"/>
            <w:gridSpan w:val="2"/>
            <w:vAlign w:val="center"/>
            <w:hideMark/>
          </w:tcPr>
          <w:p w14:paraId="1C8A57EF" w14:textId="77777777" w:rsidR="002C4AA6" w:rsidRDefault="002C4AA6">
            <w:pPr>
              <w:rPr>
                <w:rFonts w:ascii="Times New Roman" w:hAnsi="Times New Roman"/>
                <w:sz w:val="20"/>
                <w:szCs w:val="20"/>
              </w:rPr>
            </w:pPr>
          </w:p>
        </w:tc>
        <w:tc>
          <w:tcPr>
            <w:tcW w:w="380" w:type="dxa"/>
            <w:vAlign w:val="center"/>
            <w:hideMark/>
          </w:tcPr>
          <w:p w14:paraId="025C20CD" w14:textId="77777777" w:rsidR="002C4AA6" w:rsidRDefault="002C4AA6">
            <w:pPr>
              <w:rPr>
                <w:rFonts w:ascii="Times New Roman" w:hAnsi="Times New Roman"/>
                <w:sz w:val="20"/>
                <w:szCs w:val="20"/>
              </w:rPr>
            </w:pPr>
          </w:p>
        </w:tc>
        <w:tc>
          <w:tcPr>
            <w:tcW w:w="664" w:type="dxa"/>
            <w:vAlign w:val="center"/>
            <w:hideMark/>
          </w:tcPr>
          <w:p w14:paraId="23631C0F" w14:textId="77777777" w:rsidR="002C4AA6" w:rsidRDefault="002C4AA6">
            <w:pPr>
              <w:rPr>
                <w:rFonts w:ascii="Times New Roman" w:hAnsi="Times New Roman"/>
                <w:sz w:val="20"/>
                <w:szCs w:val="20"/>
              </w:rPr>
            </w:pPr>
          </w:p>
        </w:tc>
        <w:tc>
          <w:tcPr>
            <w:tcW w:w="330" w:type="dxa"/>
            <w:gridSpan w:val="2"/>
            <w:vAlign w:val="center"/>
            <w:hideMark/>
          </w:tcPr>
          <w:p w14:paraId="2C383F26" w14:textId="77777777" w:rsidR="002C4AA6" w:rsidRDefault="002C4AA6">
            <w:pPr>
              <w:rPr>
                <w:rFonts w:ascii="Times New Roman" w:hAnsi="Times New Roman"/>
                <w:sz w:val="20"/>
                <w:szCs w:val="20"/>
              </w:rPr>
            </w:pPr>
          </w:p>
        </w:tc>
        <w:tc>
          <w:tcPr>
            <w:tcW w:w="435" w:type="dxa"/>
            <w:vAlign w:val="center"/>
            <w:hideMark/>
          </w:tcPr>
          <w:p w14:paraId="04DB5B2B" w14:textId="77777777" w:rsidR="002C4AA6" w:rsidRDefault="002C4AA6">
            <w:pPr>
              <w:rPr>
                <w:rFonts w:ascii="Times New Roman" w:hAnsi="Times New Roman"/>
                <w:sz w:val="20"/>
                <w:szCs w:val="20"/>
              </w:rPr>
            </w:pPr>
          </w:p>
        </w:tc>
        <w:tc>
          <w:tcPr>
            <w:tcW w:w="599" w:type="dxa"/>
            <w:vAlign w:val="center"/>
            <w:hideMark/>
          </w:tcPr>
          <w:p w14:paraId="6E45233C" w14:textId="77777777" w:rsidR="002C4AA6" w:rsidRDefault="002C4AA6">
            <w:pPr>
              <w:rPr>
                <w:rFonts w:ascii="Times New Roman" w:hAnsi="Times New Roman"/>
                <w:sz w:val="20"/>
                <w:szCs w:val="20"/>
              </w:rPr>
            </w:pPr>
          </w:p>
        </w:tc>
      </w:tr>
    </w:tbl>
    <w:p w14:paraId="27BDA4B4" w14:textId="77777777" w:rsidR="001679C3" w:rsidRPr="002C4AA6" w:rsidRDefault="001679C3" w:rsidP="007861AA">
      <w:pPr>
        <w:pStyle w:val="Heading3"/>
        <w:rPr>
          <w:lang w:val="en-US"/>
        </w:rPr>
      </w:pPr>
      <w:r w:rsidRPr="002C4AA6">
        <w:rPr>
          <w:lang w:val="en-US"/>
        </w:rPr>
        <w:t xml:space="preserve">Bukhara </w:t>
      </w:r>
      <w:proofErr w:type="spellStart"/>
      <w:r w:rsidRPr="002C4AA6">
        <w:rPr>
          <w:lang w:val="en-US"/>
        </w:rPr>
        <w:t>Technikum</w:t>
      </w:r>
      <w:proofErr w:type="spellEnd"/>
      <w:r w:rsidRPr="002C4AA6">
        <w:rPr>
          <w:lang w:val="en-US"/>
        </w:rPr>
        <w:t xml:space="preserve"> of Tourism and Cultural Heritage </w:t>
      </w:r>
    </w:p>
    <w:p w14:paraId="701EBF0A" w14:textId="77777777" w:rsidR="001679C3" w:rsidRDefault="001679C3" w:rsidP="001679C3">
      <w:pPr>
        <w:rPr>
          <w:rFonts w:cs="Arial"/>
          <w:b/>
          <w:bCs/>
          <w:color w:val="auto"/>
          <w:sz w:val="20"/>
          <w:szCs w:val="20"/>
          <w:lang w:val="en-US"/>
        </w:rPr>
      </w:pPr>
    </w:p>
    <w:tbl>
      <w:tblPr>
        <w:tblpPr w:leftFromText="180" w:rightFromText="180" w:bottomFromText="155" w:vertAnchor="text"/>
        <w:tblW w:w="9442" w:type="dxa"/>
        <w:tblCellMar>
          <w:left w:w="0" w:type="dxa"/>
          <w:right w:w="0" w:type="dxa"/>
        </w:tblCellMar>
        <w:tblLook w:val="04A0" w:firstRow="1" w:lastRow="0" w:firstColumn="1" w:lastColumn="0" w:noHBand="0" w:noVBand="1"/>
      </w:tblPr>
      <w:tblGrid>
        <w:gridCol w:w="3392"/>
        <w:gridCol w:w="2410"/>
        <w:gridCol w:w="1800"/>
        <w:gridCol w:w="1840"/>
      </w:tblGrid>
      <w:tr w:rsidR="001679C3" w:rsidRPr="005413AC" w14:paraId="21D46F26" w14:textId="77777777" w:rsidTr="002C4AA6">
        <w:trPr>
          <w:trHeight w:val="645"/>
        </w:trPr>
        <w:tc>
          <w:tcPr>
            <w:tcW w:w="33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3D57F" w14:textId="77777777" w:rsidR="001679C3" w:rsidRPr="005413AC" w:rsidRDefault="001679C3">
            <w:pPr>
              <w:jc w:val="center"/>
              <w:rPr>
                <w:rFonts w:cs="Arial"/>
                <w:b/>
                <w:bCs/>
                <w:sz w:val="20"/>
                <w:szCs w:val="20"/>
                <w:lang w:val="de-CH" w:eastAsia="ru-RU"/>
              </w:rPr>
            </w:pPr>
            <w:r w:rsidRPr="005413AC">
              <w:rPr>
                <w:rFonts w:cs="Arial"/>
                <w:b/>
                <w:bCs/>
                <w:sz w:val="20"/>
                <w:szCs w:val="20"/>
                <w:lang w:eastAsia="ru-RU"/>
              </w:rPr>
              <w:t>Secondary-special professional education</w:t>
            </w:r>
          </w:p>
          <w:p w14:paraId="50725482" w14:textId="77777777" w:rsidR="001679C3" w:rsidRPr="005413AC" w:rsidRDefault="001679C3">
            <w:pPr>
              <w:jc w:val="center"/>
              <w:rPr>
                <w:rFonts w:cs="Arial"/>
                <w:b/>
                <w:bCs/>
                <w:sz w:val="20"/>
                <w:szCs w:val="20"/>
                <w:lang w:eastAsia="ru-RU"/>
              </w:rPr>
            </w:pPr>
            <w:r w:rsidRPr="005413AC">
              <w:rPr>
                <w:rFonts w:cs="Arial"/>
                <w:b/>
                <w:bCs/>
                <w:color w:val="000000"/>
                <w:sz w:val="20"/>
                <w:szCs w:val="20"/>
                <w:lang w:eastAsia="ru-RU"/>
              </w:rPr>
              <w:t>name of the specialty at the level:</w:t>
            </w:r>
          </w:p>
        </w:tc>
        <w:tc>
          <w:tcPr>
            <w:tcW w:w="24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20E43B" w14:textId="77777777" w:rsidR="001679C3" w:rsidRPr="005413AC" w:rsidRDefault="001679C3">
            <w:pPr>
              <w:jc w:val="center"/>
              <w:rPr>
                <w:rFonts w:cs="Arial"/>
                <w:b/>
                <w:bCs/>
                <w:sz w:val="20"/>
                <w:szCs w:val="20"/>
                <w:lang w:val="ru-RU" w:eastAsia="ru-RU"/>
              </w:rPr>
            </w:pPr>
            <w:r w:rsidRPr="005413AC">
              <w:rPr>
                <w:rFonts w:cs="Arial"/>
                <w:b/>
                <w:bCs/>
                <w:color w:val="000000"/>
                <w:sz w:val="20"/>
                <w:szCs w:val="20"/>
                <w:lang w:eastAsia="ru-RU"/>
              </w:rPr>
              <w:t>Qualification:</w:t>
            </w:r>
          </w:p>
        </w:tc>
        <w:tc>
          <w:tcPr>
            <w:tcW w:w="18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E07F95" w14:textId="77777777" w:rsidR="001679C3" w:rsidRPr="005413AC" w:rsidRDefault="001679C3">
            <w:pPr>
              <w:jc w:val="center"/>
              <w:rPr>
                <w:rFonts w:cs="Arial"/>
                <w:b/>
                <w:bCs/>
                <w:sz w:val="20"/>
                <w:szCs w:val="20"/>
                <w:lang w:val="de-CH" w:eastAsia="ru-RU"/>
              </w:rPr>
            </w:pPr>
            <w:r w:rsidRPr="005413AC">
              <w:rPr>
                <w:rFonts w:cs="Arial"/>
                <w:b/>
                <w:bCs/>
                <w:color w:val="000000"/>
                <w:sz w:val="20"/>
                <w:szCs w:val="20"/>
                <w:lang w:eastAsia="ru-RU"/>
              </w:rPr>
              <w:t>Duration of study</w:t>
            </w:r>
          </w:p>
        </w:tc>
        <w:tc>
          <w:tcPr>
            <w:tcW w:w="18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8B29EF" w14:textId="77777777" w:rsidR="001679C3" w:rsidRPr="005413AC" w:rsidRDefault="001679C3">
            <w:pPr>
              <w:jc w:val="center"/>
              <w:rPr>
                <w:rFonts w:cs="Arial"/>
                <w:b/>
                <w:bCs/>
                <w:sz w:val="20"/>
                <w:szCs w:val="20"/>
                <w:lang w:eastAsia="ru-RU"/>
              </w:rPr>
            </w:pPr>
            <w:r w:rsidRPr="005413AC">
              <w:rPr>
                <w:rFonts w:cs="Arial"/>
                <w:b/>
                <w:bCs/>
                <w:color w:val="000000"/>
                <w:sz w:val="20"/>
                <w:szCs w:val="20"/>
                <w:lang w:eastAsia="ru-RU"/>
              </w:rPr>
              <w:t>Form of education</w:t>
            </w:r>
          </w:p>
        </w:tc>
      </w:tr>
      <w:tr w:rsidR="005413AC" w:rsidRPr="005413AC" w14:paraId="79AE497E" w14:textId="77777777" w:rsidTr="002C4AA6">
        <w:trPr>
          <w:trHeight w:val="1065"/>
        </w:trPr>
        <w:tc>
          <w:tcPr>
            <w:tcW w:w="3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B8CD8F" w14:textId="6E84FC1F" w:rsidR="001679C3" w:rsidRPr="005413AC" w:rsidRDefault="002C4AA6">
            <w:pPr>
              <w:jc w:val="center"/>
              <w:rPr>
                <w:rFonts w:cs="Arial"/>
                <w:sz w:val="20"/>
                <w:szCs w:val="20"/>
                <w:lang w:val="ru-RU" w:eastAsia="ru-RU"/>
              </w:rPr>
            </w:pPr>
            <w:r w:rsidRPr="005413AC">
              <w:rPr>
                <w:rFonts w:cs="Arial"/>
                <w:sz w:val="20"/>
                <w:szCs w:val="20"/>
                <w:lang w:val="de-CH" w:eastAsia="ru-RU"/>
              </w:rPr>
              <w:t>5</w:t>
            </w:r>
            <w:r w:rsidR="001679C3" w:rsidRPr="005413AC">
              <w:rPr>
                <w:rFonts w:cs="Arial"/>
                <w:sz w:val="20"/>
                <w:szCs w:val="20"/>
                <w:lang w:val="uz-Cyrl-UZ" w:eastAsia="ru-RU"/>
              </w:rPr>
              <w:t>1010401</w:t>
            </w:r>
            <w:r w:rsidR="001679C3" w:rsidRPr="005413AC">
              <w:rPr>
                <w:rFonts w:cs="Arial"/>
                <w:sz w:val="20"/>
                <w:szCs w:val="20"/>
                <w:lang w:eastAsia="ru-RU"/>
              </w:rPr>
              <w:t xml:space="preserve"> -  </w:t>
            </w:r>
            <w:r w:rsidR="001679C3" w:rsidRPr="005413AC">
              <w:rPr>
                <w:rFonts w:cs="Arial"/>
                <w:sz w:val="20"/>
                <w:szCs w:val="20"/>
              </w:rPr>
              <w:t> </w:t>
            </w:r>
            <w:r w:rsidR="001679C3" w:rsidRPr="005413AC">
              <w:rPr>
                <w:rFonts w:cs="Arial"/>
                <w:sz w:val="20"/>
                <w:szCs w:val="20"/>
                <w:lang w:eastAsia="ru-RU"/>
              </w:rPr>
              <w:t>Hotel management and organization.</w:t>
            </w:r>
          </w:p>
        </w:tc>
        <w:tc>
          <w:tcPr>
            <w:tcW w:w="2410"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65B2CF19" w14:textId="77777777" w:rsidR="001679C3" w:rsidRPr="005413AC" w:rsidRDefault="001679C3">
            <w:pPr>
              <w:rPr>
                <w:rFonts w:cs="Arial"/>
                <w:sz w:val="20"/>
                <w:szCs w:val="20"/>
                <w:lang w:val="uz-Cyrl-UZ" w:eastAsia="ru-RU"/>
              </w:rPr>
            </w:pPr>
            <w:r w:rsidRPr="005413AC">
              <w:rPr>
                <w:rFonts w:cs="Arial"/>
                <w:sz w:val="20"/>
                <w:szCs w:val="20"/>
                <w:lang w:eastAsia="ru-RU"/>
              </w:rPr>
              <w:t>1.</w:t>
            </w:r>
            <w:r w:rsidRPr="005413AC">
              <w:rPr>
                <w:rFonts w:cs="Arial"/>
                <w:sz w:val="20"/>
                <w:szCs w:val="20"/>
              </w:rPr>
              <w:t xml:space="preserve">  </w:t>
            </w:r>
            <w:r w:rsidRPr="005413AC">
              <w:rPr>
                <w:rFonts w:cs="Arial"/>
                <w:sz w:val="20"/>
                <w:szCs w:val="20"/>
                <w:lang w:val="uz-Cyrl-UZ" w:eastAsia="ru-RU"/>
              </w:rPr>
              <w:t xml:space="preserve">Manager of administrative and economic service. </w:t>
            </w:r>
          </w:p>
          <w:p w14:paraId="17BFDE82" w14:textId="77777777" w:rsidR="001679C3" w:rsidRPr="005413AC" w:rsidRDefault="001679C3">
            <w:pPr>
              <w:rPr>
                <w:rFonts w:cs="Arial"/>
                <w:sz w:val="20"/>
                <w:szCs w:val="20"/>
                <w:lang w:val="de-CH" w:eastAsia="ru-RU"/>
              </w:rPr>
            </w:pPr>
            <w:r w:rsidRPr="005413AC">
              <w:rPr>
                <w:rFonts w:cs="Arial"/>
                <w:sz w:val="20"/>
                <w:szCs w:val="20"/>
                <w:lang w:val="uz-Cyrl-UZ" w:eastAsia="ru-RU"/>
              </w:rPr>
              <w:t>2. Food &amp; Beverage Manager</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C7CE56" w14:textId="77777777" w:rsidR="001679C3" w:rsidRPr="005413AC" w:rsidRDefault="001679C3">
            <w:pPr>
              <w:jc w:val="center"/>
              <w:rPr>
                <w:rFonts w:cs="Arial"/>
                <w:sz w:val="20"/>
                <w:szCs w:val="20"/>
                <w:lang w:eastAsia="ru-RU"/>
              </w:rPr>
            </w:pPr>
            <w:r w:rsidRPr="005413AC">
              <w:rPr>
                <w:rFonts w:cs="Arial"/>
                <w:sz w:val="20"/>
                <w:szCs w:val="20"/>
                <w:lang w:eastAsia="ru-RU"/>
              </w:rPr>
              <w:t>2 years</w:t>
            </w:r>
          </w:p>
        </w:tc>
        <w:tc>
          <w:tcPr>
            <w:tcW w:w="18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437A0F" w14:textId="77777777" w:rsidR="001679C3" w:rsidRPr="005413AC" w:rsidRDefault="001679C3">
            <w:pPr>
              <w:jc w:val="center"/>
              <w:rPr>
                <w:rFonts w:cs="Arial"/>
                <w:sz w:val="20"/>
                <w:szCs w:val="20"/>
                <w:lang w:val="ru-RU" w:eastAsia="ru-RU"/>
              </w:rPr>
            </w:pPr>
            <w:r w:rsidRPr="005413AC">
              <w:rPr>
                <w:rFonts w:cs="Arial"/>
                <w:sz w:val="20"/>
                <w:szCs w:val="20"/>
                <w:lang w:eastAsia="ru-RU"/>
              </w:rPr>
              <w:t xml:space="preserve">Full time </w:t>
            </w:r>
          </w:p>
        </w:tc>
      </w:tr>
    </w:tbl>
    <w:tbl>
      <w:tblPr>
        <w:tblW w:w="9696" w:type="dxa"/>
        <w:tblInd w:w="83" w:type="dxa"/>
        <w:tblCellMar>
          <w:left w:w="0" w:type="dxa"/>
          <w:right w:w="0" w:type="dxa"/>
        </w:tblCellMar>
        <w:tblLook w:val="04A0" w:firstRow="1" w:lastRow="0" w:firstColumn="1" w:lastColumn="0" w:noHBand="0" w:noVBand="1"/>
      </w:tblPr>
      <w:tblGrid>
        <w:gridCol w:w="525"/>
        <w:gridCol w:w="516"/>
        <w:gridCol w:w="75"/>
        <w:gridCol w:w="599"/>
        <w:gridCol w:w="20"/>
        <w:gridCol w:w="630"/>
        <w:gridCol w:w="34"/>
        <w:gridCol w:w="20"/>
        <w:gridCol w:w="465"/>
        <w:gridCol w:w="85"/>
        <w:gridCol w:w="149"/>
        <w:gridCol w:w="418"/>
        <w:gridCol w:w="191"/>
        <w:gridCol w:w="85"/>
        <w:gridCol w:w="705"/>
        <w:gridCol w:w="415"/>
        <w:gridCol w:w="50"/>
        <w:gridCol w:w="240"/>
        <w:gridCol w:w="664"/>
        <w:gridCol w:w="20"/>
        <w:gridCol w:w="359"/>
        <w:gridCol w:w="74"/>
        <w:gridCol w:w="237"/>
        <w:gridCol w:w="270"/>
        <w:gridCol w:w="20"/>
        <w:gridCol w:w="361"/>
        <w:gridCol w:w="99"/>
        <w:gridCol w:w="20"/>
        <w:gridCol w:w="687"/>
        <w:gridCol w:w="236"/>
        <w:gridCol w:w="170"/>
        <w:gridCol w:w="927"/>
        <w:gridCol w:w="116"/>
        <w:gridCol w:w="99"/>
        <w:gridCol w:w="115"/>
      </w:tblGrid>
      <w:tr w:rsidR="005413AC" w:rsidRPr="005413AC" w14:paraId="4B9EE113" w14:textId="77777777" w:rsidTr="002C4AA6">
        <w:trPr>
          <w:gridAfter w:val="1"/>
          <w:wAfter w:w="115" w:type="dxa"/>
          <w:trHeight w:val="825"/>
        </w:trPr>
        <w:tc>
          <w:tcPr>
            <w:tcW w:w="1041"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A9EB23C" w14:textId="77777777" w:rsidR="001679C3" w:rsidRPr="005413AC" w:rsidRDefault="001679C3">
            <w:pPr>
              <w:rPr>
                <w:rFonts w:cs="Arial"/>
                <w:sz w:val="20"/>
                <w:szCs w:val="20"/>
                <w:lang w:eastAsia="ru-RU"/>
              </w:rPr>
            </w:pPr>
          </w:p>
        </w:tc>
        <w:tc>
          <w:tcPr>
            <w:tcW w:w="2686" w:type="dxa"/>
            <w:gridSpan w:val="11"/>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52868FC" w14:textId="77777777" w:rsidR="001679C3" w:rsidRPr="005413AC" w:rsidRDefault="001679C3">
            <w:pPr>
              <w:rPr>
                <w:rFonts w:eastAsiaTheme="minorHAnsi" w:cs="Arial"/>
                <w:b/>
                <w:bCs/>
                <w:sz w:val="20"/>
                <w:szCs w:val="20"/>
                <w:lang w:eastAsia="ru-RU"/>
              </w:rPr>
            </w:pPr>
            <w:r w:rsidRPr="005413AC">
              <w:rPr>
                <w:rFonts w:cs="Arial"/>
                <w:b/>
                <w:bCs/>
                <w:sz w:val="20"/>
                <w:szCs w:val="20"/>
                <w:lang w:eastAsia="ru-RU"/>
              </w:rPr>
              <w:t>Name of block</w:t>
            </w:r>
          </w:p>
        </w:tc>
        <w:tc>
          <w:tcPr>
            <w:tcW w:w="1205"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506670" w14:textId="77777777" w:rsidR="001679C3" w:rsidRPr="005413AC" w:rsidRDefault="001679C3">
            <w:pPr>
              <w:jc w:val="center"/>
              <w:rPr>
                <w:rFonts w:cs="Arial"/>
                <w:b/>
                <w:bCs/>
                <w:sz w:val="20"/>
                <w:szCs w:val="20"/>
                <w:lang w:eastAsia="ru-RU"/>
              </w:rPr>
            </w:pPr>
            <w:proofErr w:type="gramStart"/>
            <w:r w:rsidRPr="005413AC">
              <w:rPr>
                <w:rFonts w:cs="Arial"/>
                <w:b/>
                <w:bCs/>
                <w:sz w:val="20"/>
                <w:szCs w:val="20"/>
                <w:lang w:eastAsia="ru-RU"/>
              </w:rPr>
              <w:t>Amount</w:t>
            </w:r>
            <w:proofErr w:type="gramEnd"/>
            <w:r w:rsidRPr="005413AC">
              <w:rPr>
                <w:rFonts w:cs="Arial"/>
                <w:b/>
                <w:bCs/>
                <w:sz w:val="20"/>
                <w:szCs w:val="20"/>
                <w:lang w:eastAsia="ru-RU"/>
              </w:rPr>
              <w:t xml:space="preserve"> of credits</w:t>
            </w:r>
          </w:p>
        </w:tc>
        <w:tc>
          <w:tcPr>
            <w:tcW w:w="1333"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7696D3" w14:textId="77777777" w:rsidR="001679C3" w:rsidRPr="005413AC" w:rsidRDefault="001679C3">
            <w:pPr>
              <w:jc w:val="center"/>
              <w:rPr>
                <w:rFonts w:cs="Arial"/>
                <w:b/>
                <w:bCs/>
                <w:sz w:val="20"/>
                <w:szCs w:val="20"/>
                <w:lang w:val="uz-Cyrl-UZ" w:eastAsia="ru-RU"/>
              </w:rPr>
            </w:pPr>
            <w:r w:rsidRPr="005413AC">
              <w:rPr>
                <w:rFonts w:cs="Arial"/>
                <w:b/>
                <w:bCs/>
                <w:sz w:val="20"/>
                <w:szCs w:val="20"/>
                <w:lang w:eastAsia="ru-RU"/>
              </w:rPr>
              <w:t>Auditorium training load, hours</w:t>
            </w:r>
          </w:p>
        </w:tc>
        <w:tc>
          <w:tcPr>
            <w:tcW w:w="962" w:type="dxa"/>
            <w:gridSpan w:val="5"/>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65850912" w14:textId="77777777" w:rsidR="001679C3" w:rsidRPr="005413AC" w:rsidRDefault="001679C3">
            <w:pPr>
              <w:jc w:val="center"/>
              <w:rPr>
                <w:rFonts w:cs="Arial"/>
                <w:b/>
                <w:bCs/>
                <w:sz w:val="20"/>
                <w:szCs w:val="20"/>
                <w:lang w:val="de-CH" w:eastAsia="ru-RU"/>
              </w:rPr>
            </w:pPr>
            <w:r w:rsidRPr="005413AC">
              <w:rPr>
                <w:rFonts w:cs="Arial"/>
                <w:b/>
                <w:bCs/>
                <w:sz w:val="20"/>
                <w:szCs w:val="20"/>
                <w:lang w:eastAsia="ru-RU"/>
              </w:rPr>
              <w:t>%</w:t>
            </w:r>
          </w:p>
        </w:tc>
        <w:tc>
          <w:tcPr>
            <w:tcW w:w="1212" w:type="dxa"/>
            <w:gridSpan w:val="5"/>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3BB9F160" w14:textId="77777777" w:rsidR="001679C3" w:rsidRPr="005413AC" w:rsidRDefault="001679C3">
            <w:pPr>
              <w:jc w:val="center"/>
              <w:rPr>
                <w:rFonts w:cs="Arial"/>
                <w:b/>
                <w:bCs/>
                <w:sz w:val="20"/>
                <w:szCs w:val="20"/>
                <w:lang w:eastAsia="ru-RU"/>
              </w:rPr>
            </w:pPr>
            <w:r w:rsidRPr="005413AC">
              <w:rPr>
                <w:rFonts w:cs="Arial"/>
                <w:b/>
                <w:bCs/>
                <w:sz w:val="20"/>
                <w:szCs w:val="20"/>
                <w:lang w:eastAsia="ru-RU"/>
              </w:rPr>
              <w:t>Number of weeks</w:t>
            </w:r>
          </w:p>
        </w:tc>
        <w:tc>
          <w:tcPr>
            <w:tcW w:w="927" w:type="dxa"/>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676DB0B0" w14:textId="77777777" w:rsidR="001679C3" w:rsidRPr="005413AC" w:rsidRDefault="001679C3">
            <w:pPr>
              <w:jc w:val="center"/>
              <w:rPr>
                <w:rFonts w:cs="Arial"/>
                <w:b/>
                <w:bCs/>
                <w:sz w:val="20"/>
                <w:szCs w:val="20"/>
                <w:lang w:val="uz-Cyrl-UZ" w:eastAsia="ru-RU"/>
              </w:rPr>
            </w:pPr>
            <w:r w:rsidRPr="005413AC">
              <w:rPr>
                <w:rFonts w:cs="Arial"/>
                <w:b/>
                <w:bCs/>
                <w:sz w:val="20"/>
                <w:szCs w:val="20"/>
                <w:lang w:eastAsia="ru-RU"/>
              </w:rPr>
              <w:t xml:space="preserve">Months </w:t>
            </w:r>
          </w:p>
        </w:tc>
        <w:tc>
          <w:tcPr>
            <w:tcW w:w="215" w:type="dxa"/>
            <w:gridSpan w:val="2"/>
            <w:vAlign w:val="center"/>
            <w:hideMark/>
          </w:tcPr>
          <w:p w14:paraId="76202E58" w14:textId="77777777" w:rsidR="001679C3" w:rsidRPr="005413AC" w:rsidRDefault="001679C3">
            <w:pPr>
              <w:rPr>
                <w:rFonts w:ascii="Calibri" w:hAnsi="Calibri" w:cs="Calibri"/>
                <w:sz w:val="22"/>
                <w:szCs w:val="22"/>
                <w:lang w:val="de-CH"/>
              </w:rPr>
            </w:pPr>
            <w:r w:rsidRPr="005413AC">
              <w:t> </w:t>
            </w:r>
          </w:p>
        </w:tc>
      </w:tr>
      <w:tr w:rsidR="005413AC" w:rsidRPr="005413AC" w14:paraId="32CA416A" w14:textId="77777777" w:rsidTr="002C4AA6">
        <w:trPr>
          <w:gridAfter w:val="1"/>
          <w:wAfter w:w="115" w:type="dxa"/>
          <w:trHeight w:val="360"/>
        </w:trPr>
        <w:tc>
          <w:tcPr>
            <w:tcW w:w="1041" w:type="dxa"/>
            <w:gridSpan w:val="2"/>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292D8087" w14:textId="77777777" w:rsidR="001679C3" w:rsidRPr="005413AC" w:rsidRDefault="001679C3">
            <w:pPr>
              <w:jc w:val="center"/>
              <w:rPr>
                <w:rFonts w:cs="Arial"/>
                <w:sz w:val="20"/>
                <w:szCs w:val="20"/>
                <w:lang w:eastAsia="ru-RU"/>
              </w:rPr>
            </w:pPr>
            <w:r w:rsidRPr="005413AC">
              <w:rPr>
                <w:rFonts w:cs="Arial"/>
                <w:sz w:val="20"/>
                <w:szCs w:val="20"/>
                <w:lang w:eastAsia="ru-RU"/>
              </w:rPr>
              <w:t>1</w:t>
            </w:r>
          </w:p>
        </w:tc>
        <w:tc>
          <w:tcPr>
            <w:tcW w:w="2686" w:type="dxa"/>
            <w:gridSpan w:val="11"/>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1A880BA" w14:textId="77777777" w:rsidR="001679C3" w:rsidRPr="005413AC" w:rsidRDefault="001679C3">
            <w:pPr>
              <w:rPr>
                <w:rFonts w:cs="Arial"/>
                <w:sz w:val="20"/>
                <w:szCs w:val="20"/>
                <w:lang w:eastAsia="ru-RU"/>
              </w:rPr>
            </w:pPr>
            <w:r w:rsidRPr="005413AC">
              <w:rPr>
                <w:rFonts w:cs="Arial"/>
                <w:sz w:val="20"/>
                <w:szCs w:val="20"/>
              </w:rPr>
              <w:t>Natural and humanities</w:t>
            </w:r>
          </w:p>
        </w:tc>
        <w:tc>
          <w:tcPr>
            <w:tcW w:w="1205" w:type="dxa"/>
            <w:gridSpan w:val="3"/>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5F3690" w14:textId="77777777" w:rsidR="001679C3" w:rsidRPr="005413AC" w:rsidRDefault="001679C3">
            <w:pPr>
              <w:jc w:val="center"/>
              <w:rPr>
                <w:rFonts w:cs="Arial"/>
                <w:sz w:val="20"/>
                <w:szCs w:val="20"/>
                <w:lang w:eastAsia="ru-RU"/>
              </w:rPr>
            </w:pPr>
            <w:r w:rsidRPr="005413AC">
              <w:rPr>
                <w:rFonts w:cs="Arial"/>
                <w:sz w:val="20"/>
                <w:szCs w:val="20"/>
                <w:lang w:eastAsia="ru-RU"/>
              </w:rPr>
              <w:t>36</w:t>
            </w:r>
          </w:p>
        </w:tc>
        <w:tc>
          <w:tcPr>
            <w:tcW w:w="133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BD07BC" w14:textId="77777777" w:rsidR="001679C3" w:rsidRPr="005413AC" w:rsidRDefault="001679C3">
            <w:pPr>
              <w:jc w:val="center"/>
              <w:rPr>
                <w:rFonts w:cs="Arial"/>
                <w:sz w:val="20"/>
                <w:szCs w:val="20"/>
                <w:lang w:eastAsia="ru-RU"/>
              </w:rPr>
            </w:pPr>
            <w:r w:rsidRPr="005413AC">
              <w:rPr>
                <w:rFonts w:cs="Arial"/>
                <w:sz w:val="20"/>
                <w:szCs w:val="20"/>
                <w:lang w:eastAsia="ru-RU"/>
              </w:rPr>
              <w:t>872</w:t>
            </w:r>
          </w:p>
        </w:tc>
        <w:tc>
          <w:tcPr>
            <w:tcW w:w="96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79DE6D78" w14:textId="77777777" w:rsidR="001679C3" w:rsidRPr="005413AC" w:rsidRDefault="001679C3">
            <w:pPr>
              <w:jc w:val="center"/>
              <w:rPr>
                <w:rFonts w:cs="Arial"/>
                <w:sz w:val="20"/>
                <w:szCs w:val="20"/>
                <w:lang w:eastAsia="ru-RU"/>
              </w:rPr>
            </w:pPr>
            <w:r w:rsidRPr="005413AC">
              <w:rPr>
                <w:rFonts w:cs="Arial"/>
                <w:sz w:val="20"/>
                <w:szCs w:val="20"/>
                <w:lang w:eastAsia="ru-RU"/>
              </w:rPr>
              <w:t>30</w:t>
            </w:r>
          </w:p>
        </w:tc>
        <w:tc>
          <w:tcPr>
            <w:tcW w:w="121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651A7AF2" w14:textId="77777777" w:rsidR="001679C3" w:rsidRPr="005413AC" w:rsidRDefault="001679C3">
            <w:pPr>
              <w:jc w:val="center"/>
              <w:rPr>
                <w:rFonts w:cs="Arial"/>
                <w:sz w:val="20"/>
                <w:szCs w:val="20"/>
                <w:lang w:eastAsia="ru-RU"/>
              </w:rPr>
            </w:pPr>
            <w:r w:rsidRPr="005413AC">
              <w:rPr>
                <w:rFonts w:cs="Arial"/>
                <w:sz w:val="20"/>
                <w:szCs w:val="20"/>
                <w:lang w:eastAsia="ru-RU"/>
              </w:rPr>
              <w:t>24</w:t>
            </w:r>
          </w:p>
        </w:tc>
        <w:tc>
          <w:tcPr>
            <w:tcW w:w="927"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43EB748C" w14:textId="77777777" w:rsidR="001679C3" w:rsidRPr="005413AC" w:rsidRDefault="001679C3">
            <w:pPr>
              <w:jc w:val="center"/>
              <w:rPr>
                <w:rFonts w:cs="Arial"/>
                <w:sz w:val="20"/>
                <w:szCs w:val="20"/>
                <w:lang w:eastAsia="ru-RU"/>
              </w:rPr>
            </w:pPr>
            <w:r w:rsidRPr="005413AC">
              <w:rPr>
                <w:rFonts w:cs="Arial"/>
                <w:sz w:val="20"/>
                <w:szCs w:val="20"/>
                <w:lang w:eastAsia="ru-RU"/>
              </w:rPr>
              <w:t>6</w:t>
            </w:r>
          </w:p>
        </w:tc>
        <w:tc>
          <w:tcPr>
            <w:tcW w:w="215" w:type="dxa"/>
            <w:gridSpan w:val="2"/>
            <w:vAlign w:val="center"/>
            <w:hideMark/>
          </w:tcPr>
          <w:p w14:paraId="3AE30882" w14:textId="77777777" w:rsidR="001679C3" w:rsidRPr="005413AC" w:rsidRDefault="001679C3">
            <w:pPr>
              <w:rPr>
                <w:rFonts w:ascii="Calibri" w:hAnsi="Calibri" w:cs="Calibri"/>
                <w:sz w:val="22"/>
                <w:szCs w:val="22"/>
              </w:rPr>
            </w:pPr>
            <w:r w:rsidRPr="005413AC">
              <w:t> </w:t>
            </w:r>
          </w:p>
        </w:tc>
      </w:tr>
      <w:tr w:rsidR="005413AC" w:rsidRPr="005413AC" w14:paraId="6467918C" w14:textId="77777777" w:rsidTr="002C4AA6">
        <w:trPr>
          <w:gridAfter w:val="1"/>
          <w:wAfter w:w="115" w:type="dxa"/>
          <w:trHeight w:val="360"/>
        </w:trPr>
        <w:tc>
          <w:tcPr>
            <w:tcW w:w="1041" w:type="dxa"/>
            <w:gridSpan w:val="2"/>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143C3F5A" w14:textId="77777777" w:rsidR="001679C3" w:rsidRPr="005413AC" w:rsidRDefault="001679C3">
            <w:pPr>
              <w:jc w:val="center"/>
              <w:rPr>
                <w:rFonts w:cs="Arial"/>
                <w:sz w:val="20"/>
                <w:szCs w:val="20"/>
                <w:lang w:eastAsia="ru-RU"/>
              </w:rPr>
            </w:pPr>
            <w:r w:rsidRPr="005413AC">
              <w:rPr>
                <w:rFonts w:cs="Arial"/>
                <w:sz w:val="20"/>
                <w:szCs w:val="20"/>
                <w:lang w:eastAsia="ru-RU"/>
              </w:rPr>
              <w:t>2</w:t>
            </w:r>
          </w:p>
        </w:tc>
        <w:tc>
          <w:tcPr>
            <w:tcW w:w="2686" w:type="dxa"/>
            <w:gridSpan w:val="11"/>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65709E1" w14:textId="77777777" w:rsidR="001679C3" w:rsidRPr="005413AC" w:rsidRDefault="001679C3">
            <w:pPr>
              <w:rPr>
                <w:rFonts w:cs="Arial"/>
                <w:sz w:val="20"/>
                <w:szCs w:val="20"/>
                <w:lang w:eastAsia="ru-RU"/>
              </w:rPr>
            </w:pPr>
            <w:r w:rsidRPr="005413AC">
              <w:rPr>
                <w:rFonts w:cs="Arial"/>
                <w:sz w:val="20"/>
                <w:szCs w:val="20"/>
              </w:rPr>
              <w:t>Specialty sciences</w:t>
            </w:r>
          </w:p>
        </w:tc>
        <w:tc>
          <w:tcPr>
            <w:tcW w:w="1205" w:type="dxa"/>
            <w:gridSpan w:val="3"/>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422E0B2" w14:textId="77777777" w:rsidR="001679C3" w:rsidRPr="005413AC" w:rsidRDefault="001679C3">
            <w:pPr>
              <w:jc w:val="center"/>
              <w:rPr>
                <w:rFonts w:cs="Arial"/>
                <w:sz w:val="20"/>
                <w:szCs w:val="20"/>
                <w:lang w:eastAsia="ru-RU"/>
              </w:rPr>
            </w:pPr>
            <w:r w:rsidRPr="005413AC">
              <w:rPr>
                <w:rFonts w:cs="Arial"/>
                <w:sz w:val="20"/>
                <w:szCs w:val="20"/>
                <w:lang w:eastAsia="ru-RU"/>
              </w:rPr>
              <w:t>30</w:t>
            </w:r>
          </w:p>
        </w:tc>
        <w:tc>
          <w:tcPr>
            <w:tcW w:w="133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12CBFB" w14:textId="77777777" w:rsidR="001679C3" w:rsidRPr="005413AC" w:rsidRDefault="001679C3">
            <w:pPr>
              <w:jc w:val="center"/>
              <w:rPr>
                <w:rFonts w:cs="Arial"/>
                <w:sz w:val="20"/>
                <w:szCs w:val="20"/>
                <w:lang w:eastAsia="ru-RU"/>
              </w:rPr>
            </w:pPr>
            <w:r w:rsidRPr="005413AC">
              <w:rPr>
                <w:rFonts w:cs="Arial"/>
                <w:sz w:val="20"/>
                <w:szCs w:val="20"/>
                <w:lang w:eastAsia="ru-RU"/>
              </w:rPr>
              <w:t>724</w:t>
            </w:r>
          </w:p>
        </w:tc>
        <w:tc>
          <w:tcPr>
            <w:tcW w:w="96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21282252" w14:textId="77777777" w:rsidR="001679C3" w:rsidRPr="005413AC" w:rsidRDefault="001679C3">
            <w:pPr>
              <w:jc w:val="center"/>
              <w:rPr>
                <w:rFonts w:cs="Arial"/>
                <w:sz w:val="20"/>
                <w:szCs w:val="20"/>
                <w:lang w:eastAsia="ru-RU"/>
              </w:rPr>
            </w:pPr>
            <w:r w:rsidRPr="005413AC">
              <w:rPr>
                <w:rFonts w:cs="Arial"/>
                <w:sz w:val="20"/>
                <w:szCs w:val="20"/>
                <w:lang w:eastAsia="ru-RU"/>
              </w:rPr>
              <w:t>25</w:t>
            </w:r>
          </w:p>
        </w:tc>
        <w:tc>
          <w:tcPr>
            <w:tcW w:w="121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1BB957DE" w14:textId="77777777" w:rsidR="001679C3" w:rsidRPr="005413AC" w:rsidRDefault="001679C3">
            <w:pPr>
              <w:jc w:val="center"/>
              <w:rPr>
                <w:rFonts w:cs="Arial"/>
                <w:sz w:val="20"/>
                <w:szCs w:val="20"/>
                <w:lang w:eastAsia="ru-RU"/>
              </w:rPr>
            </w:pPr>
            <w:r w:rsidRPr="005413AC">
              <w:rPr>
                <w:rFonts w:cs="Arial"/>
                <w:sz w:val="20"/>
                <w:szCs w:val="20"/>
                <w:lang w:eastAsia="ru-RU"/>
              </w:rPr>
              <w:t>20</w:t>
            </w:r>
          </w:p>
        </w:tc>
        <w:tc>
          <w:tcPr>
            <w:tcW w:w="927"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306C9C57" w14:textId="77777777" w:rsidR="001679C3" w:rsidRPr="005413AC" w:rsidRDefault="001679C3">
            <w:pPr>
              <w:jc w:val="center"/>
              <w:rPr>
                <w:rFonts w:cs="Arial"/>
                <w:sz w:val="20"/>
                <w:szCs w:val="20"/>
                <w:lang w:eastAsia="ru-RU"/>
              </w:rPr>
            </w:pPr>
            <w:r w:rsidRPr="005413AC">
              <w:rPr>
                <w:rFonts w:cs="Arial"/>
                <w:sz w:val="20"/>
                <w:szCs w:val="20"/>
                <w:lang w:eastAsia="ru-RU"/>
              </w:rPr>
              <w:t>5</w:t>
            </w:r>
          </w:p>
        </w:tc>
        <w:tc>
          <w:tcPr>
            <w:tcW w:w="215" w:type="dxa"/>
            <w:gridSpan w:val="2"/>
            <w:vAlign w:val="center"/>
            <w:hideMark/>
          </w:tcPr>
          <w:p w14:paraId="51B69464" w14:textId="77777777" w:rsidR="001679C3" w:rsidRPr="005413AC" w:rsidRDefault="001679C3">
            <w:pPr>
              <w:rPr>
                <w:rFonts w:ascii="Calibri" w:hAnsi="Calibri" w:cs="Calibri"/>
                <w:sz w:val="22"/>
                <w:szCs w:val="22"/>
              </w:rPr>
            </w:pPr>
            <w:r w:rsidRPr="005413AC">
              <w:t> </w:t>
            </w:r>
          </w:p>
        </w:tc>
      </w:tr>
      <w:tr w:rsidR="005413AC" w:rsidRPr="005413AC" w14:paraId="1C70761C" w14:textId="77777777" w:rsidTr="002C4AA6">
        <w:trPr>
          <w:gridAfter w:val="1"/>
          <w:wAfter w:w="115" w:type="dxa"/>
          <w:trHeight w:val="360"/>
        </w:trPr>
        <w:tc>
          <w:tcPr>
            <w:tcW w:w="1041" w:type="dxa"/>
            <w:gridSpan w:val="2"/>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7447A42A" w14:textId="77777777" w:rsidR="001679C3" w:rsidRPr="005413AC" w:rsidRDefault="001679C3">
            <w:pPr>
              <w:jc w:val="center"/>
              <w:rPr>
                <w:rFonts w:cs="Arial"/>
                <w:sz w:val="20"/>
                <w:szCs w:val="20"/>
                <w:lang w:eastAsia="ru-RU"/>
              </w:rPr>
            </w:pPr>
            <w:r w:rsidRPr="005413AC">
              <w:rPr>
                <w:rFonts w:cs="Arial"/>
                <w:sz w:val="20"/>
                <w:szCs w:val="20"/>
                <w:lang w:eastAsia="ru-RU"/>
              </w:rPr>
              <w:t>3</w:t>
            </w:r>
          </w:p>
        </w:tc>
        <w:tc>
          <w:tcPr>
            <w:tcW w:w="2686" w:type="dxa"/>
            <w:gridSpan w:val="11"/>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B71C635" w14:textId="77777777" w:rsidR="001679C3" w:rsidRPr="005413AC" w:rsidRDefault="001679C3">
            <w:pPr>
              <w:rPr>
                <w:rFonts w:cs="Arial"/>
                <w:sz w:val="20"/>
                <w:szCs w:val="20"/>
                <w:lang w:eastAsia="ru-RU"/>
              </w:rPr>
            </w:pPr>
            <w:r w:rsidRPr="005413AC">
              <w:rPr>
                <w:rFonts w:cs="Arial"/>
                <w:sz w:val="20"/>
                <w:szCs w:val="20"/>
              </w:rPr>
              <w:t>Educational practice</w:t>
            </w:r>
          </w:p>
        </w:tc>
        <w:tc>
          <w:tcPr>
            <w:tcW w:w="1205" w:type="dxa"/>
            <w:gridSpan w:val="3"/>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6CDCF45" w14:textId="77777777" w:rsidR="001679C3" w:rsidRPr="005413AC" w:rsidRDefault="001679C3">
            <w:pPr>
              <w:jc w:val="center"/>
              <w:rPr>
                <w:rFonts w:cs="Arial"/>
                <w:sz w:val="20"/>
                <w:szCs w:val="20"/>
                <w:lang w:eastAsia="ru-RU"/>
              </w:rPr>
            </w:pPr>
            <w:r w:rsidRPr="005413AC">
              <w:rPr>
                <w:rFonts w:cs="Arial"/>
                <w:sz w:val="20"/>
                <w:szCs w:val="20"/>
                <w:lang w:eastAsia="ru-RU"/>
              </w:rPr>
              <w:t>16</w:t>
            </w:r>
          </w:p>
        </w:tc>
        <w:tc>
          <w:tcPr>
            <w:tcW w:w="133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957930" w14:textId="77777777" w:rsidR="001679C3" w:rsidRPr="005413AC" w:rsidRDefault="001679C3">
            <w:pPr>
              <w:jc w:val="center"/>
              <w:rPr>
                <w:rFonts w:cs="Arial"/>
                <w:sz w:val="20"/>
                <w:szCs w:val="20"/>
                <w:lang w:eastAsia="ru-RU"/>
              </w:rPr>
            </w:pPr>
            <w:r w:rsidRPr="005413AC">
              <w:rPr>
                <w:rFonts w:cs="Arial"/>
                <w:sz w:val="20"/>
                <w:szCs w:val="20"/>
                <w:lang w:eastAsia="ru-RU"/>
              </w:rPr>
              <w:t>384</w:t>
            </w:r>
          </w:p>
        </w:tc>
        <w:tc>
          <w:tcPr>
            <w:tcW w:w="96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7156E839" w14:textId="77777777" w:rsidR="001679C3" w:rsidRPr="005413AC" w:rsidRDefault="001679C3">
            <w:pPr>
              <w:jc w:val="center"/>
              <w:rPr>
                <w:rFonts w:cs="Arial"/>
                <w:sz w:val="20"/>
                <w:szCs w:val="20"/>
                <w:lang w:eastAsia="ru-RU"/>
              </w:rPr>
            </w:pPr>
            <w:r w:rsidRPr="005413AC">
              <w:rPr>
                <w:rFonts w:cs="Arial"/>
                <w:sz w:val="20"/>
                <w:szCs w:val="20"/>
                <w:lang w:eastAsia="ru-RU"/>
              </w:rPr>
              <w:t>13</w:t>
            </w:r>
          </w:p>
        </w:tc>
        <w:tc>
          <w:tcPr>
            <w:tcW w:w="121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2E17BEFB" w14:textId="77777777" w:rsidR="001679C3" w:rsidRPr="005413AC" w:rsidRDefault="001679C3">
            <w:pPr>
              <w:jc w:val="center"/>
              <w:rPr>
                <w:rFonts w:cs="Arial"/>
                <w:sz w:val="20"/>
                <w:szCs w:val="20"/>
                <w:lang w:eastAsia="ru-RU"/>
              </w:rPr>
            </w:pPr>
            <w:r w:rsidRPr="005413AC">
              <w:rPr>
                <w:rFonts w:cs="Arial"/>
                <w:sz w:val="20"/>
                <w:szCs w:val="20"/>
                <w:lang w:eastAsia="ru-RU"/>
              </w:rPr>
              <w:t>11</w:t>
            </w:r>
          </w:p>
        </w:tc>
        <w:tc>
          <w:tcPr>
            <w:tcW w:w="927"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600668CA" w14:textId="77777777" w:rsidR="001679C3" w:rsidRPr="005413AC" w:rsidRDefault="001679C3">
            <w:pPr>
              <w:jc w:val="center"/>
              <w:rPr>
                <w:rFonts w:cs="Arial"/>
                <w:sz w:val="20"/>
                <w:szCs w:val="20"/>
                <w:lang w:eastAsia="ru-RU"/>
              </w:rPr>
            </w:pPr>
            <w:r w:rsidRPr="005413AC">
              <w:rPr>
                <w:rFonts w:cs="Arial"/>
                <w:sz w:val="20"/>
                <w:szCs w:val="20"/>
                <w:lang w:eastAsia="ru-RU"/>
              </w:rPr>
              <w:t>3</w:t>
            </w:r>
          </w:p>
        </w:tc>
        <w:tc>
          <w:tcPr>
            <w:tcW w:w="215" w:type="dxa"/>
            <w:gridSpan w:val="2"/>
            <w:vAlign w:val="center"/>
            <w:hideMark/>
          </w:tcPr>
          <w:p w14:paraId="70EF03C4" w14:textId="77777777" w:rsidR="001679C3" w:rsidRPr="005413AC" w:rsidRDefault="001679C3">
            <w:pPr>
              <w:rPr>
                <w:rFonts w:ascii="Calibri" w:hAnsi="Calibri" w:cs="Calibri"/>
                <w:sz w:val="22"/>
                <w:szCs w:val="22"/>
              </w:rPr>
            </w:pPr>
            <w:r w:rsidRPr="005413AC">
              <w:t> </w:t>
            </w:r>
          </w:p>
        </w:tc>
      </w:tr>
      <w:tr w:rsidR="005413AC" w:rsidRPr="005413AC" w14:paraId="6CBB995A" w14:textId="77777777" w:rsidTr="002C4AA6">
        <w:trPr>
          <w:gridAfter w:val="1"/>
          <w:wAfter w:w="115" w:type="dxa"/>
          <w:trHeight w:val="360"/>
        </w:trPr>
        <w:tc>
          <w:tcPr>
            <w:tcW w:w="1041" w:type="dxa"/>
            <w:gridSpan w:val="2"/>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216FC60C" w14:textId="77777777" w:rsidR="001679C3" w:rsidRPr="005413AC" w:rsidRDefault="001679C3">
            <w:pPr>
              <w:jc w:val="center"/>
              <w:rPr>
                <w:rFonts w:cs="Arial"/>
                <w:sz w:val="20"/>
                <w:szCs w:val="20"/>
                <w:lang w:eastAsia="ru-RU"/>
              </w:rPr>
            </w:pPr>
            <w:r w:rsidRPr="005413AC">
              <w:rPr>
                <w:rFonts w:cs="Arial"/>
                <w:sz w:val="20"/>
                <w:szCs w:val="20"/>
                <w:lang w:eastAsia="ru-RU"/>
              </w:rPr>
              <w:t>4</w:t>
            </w:r>
          </w:p>
        </w:tc>
        <w:tc>
          <w:tcPr>
            <w:tcW w:w="2686" w:type="dxa"/>
            <w:gridSpan w:val="11"/>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80D84D6" w14:textId="77777777" w:rsidR="001679C3" w:rsidRPr="005413AC" w:rsidRDefault="001679C3">
            <w:pPr>
              <w:rPr>
                <w:rFonts w:cs="Arial"/>
                <w:sz w:val="20"/>
                <w:szCs w:val="20"/>
                <w:lang w:eastAsia="ru-RU"/>
              </w:rPr>
            </w:pPr>
            <w:r w:rsidRPr="005413AC">
              <w:rPr>
                <w:rFonts w:cs="Arial"/>
                <w:sz w:val="20"/>
                <w:szCs w:val="20"/>
              </w:rPr>
              <w:t>Production and pre-diploma practice</w:t>
            </w:r>
          </w:p>
        </w:tc>
        <w:tc>
          <w:tcPr>
            <w:tcW w:w="1205" w:type="dxa"/>
            <w:gridSpan w:val="3"/>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9ADF4B7" w14:textId="77777777" w:rsidR="001679C3" w:rsidRPr="005413AC" w:rsidRDefault="001679C3">
            <w:pPr>
              <w:jc w:val="center"/>
              <w:rPr>
                <w:rFonts w:cs="Arial"/>
                <w:sz w:val="20"/>
                <w:szCs w:val="20"/>
                <w:lang w:val="ru-RU" w:eastAsia="ru-RU"/>
              </w:rPr>
            </w:pPr>
            <w:r w:rsidRPr="005413AC">
              <w:rPr>
                <w:rFonts w:cs="Arial"/>
                <w:sz w:val="20"/>
                <w:szCs w:val="20"/>
                <w:lang w:eastAsia="ru-RU"/>
              </w:rPr>
              <w:t>35</w:t>
            </w:r>
          </w:p>
        </w:tc>
        <w:tc>
          <w:tcPr>
            <w:tcW w:w="133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91C455" w14:textId="77777777" w:rsidR="001679C3" w:rsidRPr="005413AC" w:rsidRDefault="001679C3">
            <w:pPr>
              <w:jc w:val="center"/>
              <w:rPr>
                <w:rFonts w:cs="Arial"/>
                <w:sz w:val="20"/>
                <w:szCs w:val="20"/>
                <w:lang w:val="de-CH" w:eastAsia="ru-RU"/>
              </w:rPr>
            </w:pPr>
            <w:r w:rsidRPr="005413AC">
              <w:rPr>
                <w:rFonts w:cs="Arial"/>
                <w:sz w:val="20"/>
                <w:szCs w:val="20"/>
                <w:lang w:eastAsia="ru-RU"/>
              </w:rPr>
              <w:t>840</w:t>
            </w:r>
          </w:p>
        </w:tc>
        <w:tc>
          <w:tcPr>
            <w:tcW w:w="96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1025BF08" w14:textId="77777777" w:rsidR="001679C3" w:rsidRPr="005413AC" w:rsidRDefault="001679C3">
            <w:pPr>
              <w:jc w:val="center"/>
              <w:rPr>
                <w:rFonts w:cs="Arial"/>
                <w:sz w:val="20"/>
                <w:szCs w:val="20"/>
                <w:lang w:eastAsia="ru-RU"/>
              </w:rPr>
            </w:pPr>
            <w:r w:rsidRPr="005413AC">
              <w:rPr>
                <w:rFonts w:cs="Arial"/>
                <w:sz w:val="20"/>
                <w:szCs w:val="20"/>
                <w:lang w:eastAsia="ru-RU"/>
              </w:rPr>
              <w:t>29</w:t>
            </w:r>
          </w:p>
        </w:tc>
        <w:tc>
          <w:tcPr>
            <w:tcW w:w="121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131E5AB2" w14:textId="77777777" w:rsidR="001679C3" w:rsidRPr="005413AC" w:rsidRDefault="001679C3">
            <w:pPr>
              <w:jc w:val="center"/>
              <w:rPr>
                <w:rFonts w:cs="Arial"/>
                <w:sz w:val="20"/>
                <w:szCs w:val="20"/>
                <w:lang w:eastAsia="ru-RU"/>
              </w:rPr>
            </w:pPr>
            <w:r w:rsidRPr="005413AC">
              <w:rPr>
                <w:rFonts w:cs="Arial"/>
                <w:sz w:val="20"/>
                <w:szCs w:val="20"/>
                <w:lang w:eastAsia="ru-RU"/>
              </w:rPr>
              <w:t>23</w:t>
            </w:r>
          </w:p>
        </w:tc>
        <w:tc>
          <w:tcPr>
            <w:tcW w:w="927"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0E8A0867" w14:textId="77777777" w:rsidR="001679C3" w:rsidRPr="005413AC" w:rsidRDefault="001679C3">
            <w:pPr>
              <w:jc w:val="center"/>
              <w:rPr>
                <w:rFonts w:cs="Arial"/>
                <w:sz w:val="20"/>
                <w:szCs w:val="20"/>
                <w:lang w:eastAsia="ru-RU"/>
              </w:rPr>
            </w:pPr>
            <w:r w:rsidRPr="005413AC">
              <w:rPr>
                <w:rFonts w:cs="Arial"/>
                <w:sz w:val="20"/>
                <w:szCs w:val="20"/>
                <w:lang w:eastAsia="ru-RU"/>
              </w:rPr>
              <w:t>6</w:t>
            </w:r>
          </w:p>
        </w:tc>
        <w:tc>
          <w:tcPr>
            <w:tcW w:w="215" w:type="dxa"/>
            <w:gridSpan w:val="2"/>
            <w:vAlign w:val="center"/>
            <w:hideMark/>
          </w:tcPr>
          <w:p w14:paraId="60711190" w14:textId="77777777" w:rsidR="001679C3" w:rsidRPr="005413AC" w:rsidRDefault="001679C3">
            <w:pPr>
              <w:rPr>
                <w:rFonts w:ascii="Calibri" w:hAnsi="Calibri" w:cs="Calibri"/>
                <w:sz w:val="22"/>
                <w:szCs w:val="22"/>
              </w:rPr>
            </w:pPr>
            <w:r w:rsidRPr="005413AC">
              <w:t> </w:t>
            </w:r>
          </w:p>
        </w:tc>
      </w:tr>
      <w:tr w:rsidR="005413AC" w:rsidRPr="005413AC" w14:paraId="22A2BBEC" w14:textId="77777777" w:rsidTr="002C4AA6">
        <w:trPr>
          <w:gridAfter w:val="1"/>
          <w:wAfter w:w="115" w:type="dxa"/>
          <w:trHeight w:val="360"/>
        </w:trPr>
        <w:tc>
          <w:tcPr>
            <w:tcW w:w="1041" w:type="dxa"/>
            <w:gridSpan w:val="2"/>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73F6FBF1" w14:textId="77777777" w:rsidR="001679C3" w:rsidRPr="005413AC" w:rsidRDefault="001679C3">
            <w:pPr>
              <w:jc w:val="center"/>
              <w:rPr>
                <w:rFonts w:cs="Arial"/>
                <w:sz w:val="20"/>
                <w:szCs w:val="20"/>
                <w:lang w:eastAsia="ru-RU"/>
              </w:rPr>
            </w:pPr>
            <w:r w:rsidRPr="005413AC">
              <w:rPr>
                <w:rFonts w:cs="Arial"/>
                <w:sz w:val="20"/>
                <w:szCs w:val="20"/>
                <w:lang w:eastAsia="ru-RU"/>
              </w:rPr>
              <w:t>5</w:t>
            </w:r>
          </w:p>
        </w:tc>
        <w:tc>
          <w:tcPr>
            <w:tcW w:w="2686" w:type="dxa"/>
            <w:gridSpan w:val="11"/>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52C3C44" w14:textId="77777777" w:rsidR="001679C3" w:rsidRPr="005413AC" w:rsidRDefault="001679C3">
            <w:pPr>
              <w:rPr>
                <w:rFonts w:cs="Arial"/>
                <w:sz w:val="20"/>
                <w:szCs w:val="20"/>
                <w:lang w:eastAsia="ru-RU"/>
              </w:rPr>
            </w:pPr>
            <w:r w:rsidRPr="005413AC">
              <w:rPr>
                <w:rFonts w:cs="Arial"/>
                <w:sz w:val="20"/>
                <w:szCs w:val="20"/>
              </w:rPr>
              <w:t>State certificate</w:t>
            </w:r>
          </w:p>
        </w:tc>
        <w:tc>
          <w:tcPr>
            <w:tcW w:w="1205" w:type="dxa"/>
            <w:gridSpan w:val="3"/>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D10F64F" w14:textId="77777777" w:rsidR="001679C3" w:rsidRPr="005413AC" w:rsidRDefault="001679C3">
            <w:pPr>
              <w:jc w:val="center"/>
              <w:rPr>
                <w:rFonts w:cs="Arial"/>
                <w:sz w:val="20"/>
                <w:szCs w:val="20"/>
                <w:lang w:eastAsia="ru-RU"/>
              </w:rPr>
            </w:pPr>
            <w:r w:rsidRPr="005413AC">
              <w:rPr>
                <w:rFonts w:cs="Arial"/>
                <w:sz w:val="20"/>
                <w:szCs w:val="20"/>
                <w:lang w:eastAsia="ru-RU"/>
              </w:rPr>
              <w:t>3</w:t>
            </w:r>
          </w:p>
        </w:tc>
        <w:tc>
          <w:tcPr>
            <w:tcW w:w="133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C62D56" w14:textId="77777777" w:rsidR="001679C3" w:rsidRPr="005413AC" w:rsidRDefault="001679C3">
            <w:pPr>
              <w:jc w:val="center"/>
              <w:rPr>
                <w:rFonts w:cs="Arial"/>
                <w:sz w:val="20"/>
                <w:szCs w:val="20"/>
                <w:lang w:eastAsia="ru-RU"/>
              </w:rPr>
            </w:pPr>
            <w:r w:rsidRPr="005413AC">
              <w:rPr>
                <w:rFonts w:cs="Arial"/>
                <w:sz w:val="20"/>
                <w:szCs w:val="20"/>
                <w:lang w:eastAsia="ru-RU"/>
              </w:rPr>
              <w:t>60</w:t>
            </w:r>
          </w:p>
        </w:tc>
        <w:tc>
          <w:tcPr>
            <w:tcW w:w="96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53C600CD" w14:textId="77777777" w:rsidR="001679C3" w:rsidRPr="005413AC" w:rsidRDefault="001679C3">
            <w:pPr>
              <w:jc w:val="center"/>
              <w:rPr>
                <w:rFonts w:cs="Arial"/>
                <w:sz w:val="20"/>
                <w:szCs w:val="20"/>
                <w:lang w:eastAsia="ru-RU"/>
              </w:rPr>
            </w:pPr>
            <w:r w:rsidRPr="005413AC">
              <w:rPr>
                <w:rFonts w:cs="Arial"/>
                <w:sz w:val="20"/>
                <w:szCs w:val="20"/>
                <w:lang w:eastAsia="ru-RU"/>
              </w:rPr>
              <w:t>2</w:t>
            </w:r>
          </w:p>
        </w:tc>
        <w:tc>
          <w:tcPr>
            <w:tcW w:w="121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6E199A07" w14:textId="77777777" w:rsidR="001679C3" w:rsidRPr="005413AC" w:rsidRDefault="001679C3">
            <w:pPr>
              <w:jc w:val="center"/>
              <w:rPr>
                <w:rFonts w:cs="Arial"/>
                <w:sz w:val="20"/>
                <w:szCs w:val="20"/>
                <w:lang w:eastAsia="ru-RU"/>
              </w:rPr>
            </w:pPr>
            <w:r w:rsidRPr="005413AC">
              <w:rPr>
                <w:rFonts w:cs="Arial"/>
                <w:sz w:val="20"/>
                <w:szCs w:val="20"/>
                <w:lang w:eastAsia="ru-RU"/>
              </w:rPr>
              <w:t>2</w:t>
            </w:r>
          </w:p>
        </w:tc>
        <w:tc>
          <w:tcPr>
            <w:tcW w:w="927"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6736EB69" w14:textId="77777777" w:rsidR="001679C3" w:rsidRPr="005413AC" w:rsidRDefault="001679C3">
            <w:pPr>
              <w:jc w:val="center"/>
              <w:rPr>
                <w:rFonts w:cs="Arial"/>
                <w:sz w:val="20"/>
                <w:szCs w:val="20"/>
                <w:lang w:eastAsia="ru-RU"/>
              </w:rPr>
            </w:pPr>
            <w:r w:rsidRPr="005413AC">
              <w:rPr>
                <w:rFonts w:cs="Arial"/>
                <w:sz w:val="20"/>
                <w:szCs w:val="20"/>
                <w:lang w:eastAsia="ru-RU"/>
              </w:rPr>
              <w:t>0</w:t>
            </w:r>
          </w:p>
        </w:tc>
        <w:tc>
          <w:tcPr>
            <w:tcW w:w="215" w:type="dxa"/>
            <w:gridSpan w:val="2"/>
            <w:vAlign w:val="center"/>
            <w:hideMark/>
          </w:tcPr>
          <w:p w14:paraId="40F21880" w14:textId="77777777" w:rsidR="001679C3" w:rsidRPr="005413AC" w:rsidRDefault="001679C3">
            <w:pPr>
              <w:rPr>
                <w:rFonts w:ascii="Calibri" w:hAnsi="Calibri" w:cs="Calibri"/>
                <w:sz w:val="22"/>
                <w:szCs w:val="22"/>
              </w:rPr>
            </w:pPr>
            <w:r w:rsidRPr="005413AC">
              <w:t> </w:t>
            </w:r>
          </w:p>
        </w:tc>
      </w:tr>
      <w:tr w:rsidR="005413AC" w:rsidRPr="005413AC" w14:paraId="17093844" w14:textId="77777777" w:rsidTr="002C4AA6">
        <w:trPr>
          <w:gridAfter w:val="1"/>
          <w:wAfter w:w="115" w:type="dxa"/>
          <w:trHeight w:val="360"/>
        </w:trPr>
        <w:tc>
          <w:tcPr>
            <w:tcW w:w="1041" w:type="dxa"/>
            <w:gridSpan w:val="2"/>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581002E8" w14:textId="77777777" w:rsidR="001679C3" w:rsidRPr="005413AC" w:rsidRDefault="001679C3">
            <w:pPr>
              <w:rPr>
                <w:rFonts w:cs="Arial"/>
                <w:sz w:val="20"/>
                <w:szCs w:val="20"/>
                <w:lang w:eastAsia="ru-RU"/>
              </w:rPr>
            </w:pPr>
            <w:r w:rsidRPr="005413AC">
              <w:rPr>
                <w:rFonts w:cs="Arial"/>
                <w:sz w:val="20"/>
                <w:szCs w:val="20"/>
                <w:lang w:eastAsia="ru-RU"/>
              </w:rPr>
              <w:t> </w:t>
            </w:r>
          </w:p>
        </w:tc>
        <w:tc>
          <w:tcPr>
            <w:tcW w:w="2686" w:type="dxa"/>
            <w:gridSpan w:val="11"/>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94C64A1" w14:textId="77777777" w:rsidR="001679C3" w:rsidRPr="005413AC" w:rsidRDefault="001679C3">
            <w:pPr>
              <w:rPr>
                <w:rFonts w:cs="Arial"/>
                <w:b/>
                <w:bCs/>
                <w:sz w:val="20"/>
                <w:szCs w:val="20"/>
                <w:lang w:eastAsia="ru-RU"/>
              </w:rPr>
            </w:pPr>
            <w:r w:rsidRPr="005413AC">
              <w:rPr>
                <w:rFonts w:cs="Arial"/>
                <w:b/>
                <w:bCs/>
                <w:sz w:val="20"/>
                <w:szCs w:val="20"/>
                <w:lang w:eastAsia="ru-RU"/>
              </w:rPr>
              <w:t>Total:</w:t>
            </w:r>
          </w:p>
        </w:tc>
        <w:tc>
          <w:tcPr>
            <w:tcW w:w="1205" w:type="dxa"/>
            <w:gridSpan w:val="3"/>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2BD7957" w14:textId="77777777" w:rsidR="001679C3" w:rsidRPr="005413AC" w:rsidRDefault="001679C3">
            <w:pPr>
              <w:jc w:val="center"/>
              <w:rPr>
                <w:rFonts w:cs="Arial"/>
                <w:b/>
                <w:bCs/>
                <w:sz w:val="20"/>
                <w:szCs w:val="20"/>
                <w:lang w:eastAsia="ru-RU"/>
              </w:rPr>
            </w:pPr>
            <w:r w:rsidRPr="005413AC">
              <w:rPr>
                <w:rFonts w:cs="Arial"/>
                <w:b/>
                <w:bCs/>
                <w:sz w:val="20"/>
                <w:szCs w:val="20"/>
                <w:lang w:eastAsia="ru-RU"/>
              </w:rPr>
              <w:t>120</w:t>
            </w:r>
          </w:p>
        </w:tc>
        <w:tc>
          <w:tcPr>
            <w:tcW w:w="133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E4B408" w14:textId="77777777" w:rsidR="001679C3" w:rsidRPr="005413AC" w:rsidRDefault="001679C3">
            <w:pPr>
              <w:jc w:val="center"/>
              <w:rPr>
                <w:rFonts w:cs="Arial"/>
                <w:b/>
                <w:bCs/>
                <w:sz w:val="20"/>
                <w:szCs w:val="20"/>
                <w:lang w:eastAsia="ru-RU"/>
              </w:rPr>
            </w:pPr>
            <w:r w:rsidRPr="005413AC">
              <w:rPr>
                <w:rFonts w:cs="Arial"/>
                <w:b/>
                <w:bCs/>
                <w:sz w:val="20"/>
                <w:szCs w:val="20"/>
                <w:lang w:eastAsia="ru-RU"/>
              </w:rPr>
              <w:t>2880</w:t>
            </w:r>
          </w:p>
        </w:tc>
        <w:tc>
          <w:tcPr>
            <w:tcW w:w="96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15DB5DF2" w14:textId="77777777" w:rsidR="001679C3" w:rsidRPr="005413AC" w:rsidRDefault="001679C3">
            <w:pPr>
              <w:jc w:val="center"/>
              <w:rPr>
                <w:rFonts w:cs="Arial"/>
                <w:b/>
                <w:bCs/>
                <w:sz w:val="20"/>
                <w:szCs w:val="20"/>
                <w:lang w:eastAsia="ru-RU"/>
              </w:rPr>
            </w:pPr>
            <w:r w:rsidRPr="005413AC">
              <w:rPr>
                <w:rFonts w:cs="Arial"/>
                <w:b/>
                <w:bCs/>
                <w:sz w:val="20"/>
                <w:szCs w:val="20"/>
                <w:lang w:eastAsia="ru-RU"/>
              </w:rPr>
              <w:t>100</w:t>
            </w:r>
          </w:p>
        </w:tc>
        <w:tc>
          <w:tcPr>
            <w:tcW w:w="1212" w:type="dxa"/>
            <w:gridSpan w:val="5"/>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1BAFB886" w14:textId="77777777" w:rsidR="001679C3" w:rsidRPr="005413AC" w:rsidRDefault="001679C3">
            <w:pPr>
              <w:jc w:val="center"/>
              <w:rPr>
                <w:rFonts w:cs="Arial"/>
                <w:b/>
                <w:bCs/>
                <w:sz w:val="20"/>
                <w:szCs w:val="20"/>
                <w:lang w:val="uz-Cyrl-UZ" w:eastAsia="ru-RU"/>
              </w:rPr>
            </w:pPr>
            <w:r w:rsidRPr="005413AC">
              <w:rPr>
                <w:rFonts w:cs="Arial"/>
                <w:b/>
                <w:bCs/>
                <w:sz w:val="20"/>
                <w:szCs w:val="20"/>
                <w:lang w:val="uz-Cyrl-UZ" w:eastAsia="ru-RU"/>
              </w:rPr>
              <w:t>80</w:t>
            </w:r>
          </w:p>
        </w:tc>
        <w:tc>
          <w:tcPr>
            <w:tcW w:w="927"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3F46BB94" w14:textId="77777777" w:rsidR="001679C3" w:rsidRPr="005413AC" w:rsidRDefault="001679C3">
            <w:pPr>
              <w:jc w:val="center"/>
              <w:rPr>
                <w:rFonts w:cs="Arial"/>
                <w:b/>
                <w:bCs/>
                <w:sz w:val="20"/>
                <w:szCs w:val="20"/>
                <w:lang w:val="uz-Cyrl-UZ" w:eastAsia="ru-RU"/>
              </w:rPr>
            </w:pPr>
            <w:r w:rsidRPr="005413AC">
              <w:rPr>
                <w:rFonts w:cs="Arial"/>
                <w:b/>
                <w:bCs/>
                <w:sz w:val="20"/>
                <w:szCs w:val="20"/>
                <w:lang w:val="uz-Cyrl-UZ" w:eastAsia="ru-RU"/>
              </w:rPr>
              <w:t>20</w:t>
            </w:r>
          </w:p>
        </w:tc>
        <w:tc>
          <w:tcPr>
            <w:tcW w:w="215" w:type="dxa"/>
            <w:gridSpan w:val="2"/>
            <w:vAlign w:val="center"/>
            <w:hideMark/>
          </w:tcPr>
          <w:p w14:paraId="179700DF" w14:textId="77777777" w:rsidR="001679C3" w:rsidRPr="005413AC" w:rsidRDefault="001679C3">
            <w:pPr>
              <w:rPr>
                <w:rFonts w:ascii="Calibri" w:hAnsi="Calibri" w:cs="Calibri"/>
                <w:sz w:val="22"/>
                <w:szCs w:val="22"/>
                <w:lang w:val="de-CH"/>
              </w:rPr>
            </w:pPr>
            <w:r w:rsidRPr="005413AC">
              <w:t> </w:t>
            </w:r>
          </w:p>
        </w:tc>
      </w:tr>
      <w:tr w:rsidR="002C4AA6" w14:paraId="120E2570" w14:textId="77777777" w:rsidTr="002C4AA6">
        <w:tc>
          <w:tcPr>
            <w:tcW w:w="525" w:type="dxa"/>
            <w:vAlign w:val="center"/>
            <w:hideMark/>
          </w:tcPr>
          <w:p w14:paraId="57C04698" w14:textId="77777777" w:rsidR="001679C3" w:rsidRDefault="001679C3"/>
        </w:tc>
        <w:tc>
          <w:tcPr>
            <w:tcW w:w="516" w:type="dxa"/>
            <w:vAlign w:val="center"/>
            <w:hideMark/>
          </w:tcPr>
          <w:p w14:paraId="06611069" w14:textId="77777777" w:rsidR="001679C3" w:rsidRDefault="001679C3">
            <w:pPr>
              <w:rPr>
                <w:rFonts w:ascii="Times New Roman" w:hAnsi="Times New Roman"/>
                <w:sz w:val="20"/>
                <w:szCs w:val="20"/>
              </w:rPr>
            </w:pPr>
          </w:p>
        </w:tc>
        <w:tc>
          <w:tcPr>
            <w:tcW w:w="75" w:type="dxa"/>
            <w:vAlign w:val="center"/>
            <w:hideMark/>
          </w:tcPr>
          <w:p w14:paraId="54BF41CB" w14:textId="77777777" w:rsidR="001679C3" w:rsidRDefault="001679C3">
            <w:pPr>
              <w:rPr>
                <w:rFonts w:ascii="Times New Roman" w:hAnsi="Times New Roman"/>
                <w:sz w:val="20"/>
                <w:szCs w:val="20"/>
              </w:rPr>
            </w:pPr>
          </w:p>
        </w:tc>
        <w:tc>
          <w:tcPr>
            <w:tcW w:w="599" w:type="dxa"/>
            <w:vAlign w:val="center"/>
            <w:hideMark/>
          </w:tcPr>
          <w:p w14:paraId="484BE4AF" w14:textId="77777777" w:rsidR="001679C3" w:rsidRDefault="001679C3">
            <w:pPr>
              <w:rPr>
                <w:rFonts w:ascii="Times New Roman" w:hAnsi="Times New Roman"/>
                <w:sz w:val="20"/>
                <w:szCs w:val="20"/>
              </w:rPr>
            </w:pPr>
          </w:p>
        </w:tc>
        <w:tc>
          <w:tcPr>
            <w:tcW w:w="20" w:type="dxa"/>
            <w:vAlign w:val="center"/>
            <w:hideMark/>
          </w:tcPr>
          <w:p w14:paraId="2290E28C" w14:textId="77777777" w:rsidR="001679C3" w:rsidRDefault="001679C3">
            <w:pPr>
              <w:rPr>
                <w:rFonts w:ascii="Times New Roman" w:hAnsi="Times New Roman"/>
                <w:sz w:val="20"/>
                <w:szCs w:val="20"/>
              </w:rPr>
            </w:pPr>
          </w:p>
        </w:tc>
        <w:tc>
          <w:tcPr>
            <w:tcW w:w="630" w:type="dxa"/>
            <w:vAlign w:val="center"/>
            <w:hideMark/>
          </w:tcPr>
          <w:p w14:paraId="2B4FC796" w14:textId="77777777" w:rsidR="001679C3" w:rsidRDefault="001679C3">
            <w:pPr>
              <w:rPr>
                <w:rFonts w:ascii="Times New Roman" w:hAnsi="Times New Roman"/>
                <w:sz w:val="20"/>
                <w:szCs w:val="20"/>
              </w:rPr>
            </w:pPr>
          </w:p>
        </w:tc>
        <w:tc>
          <w:tcPr>
            <w:tcW w:w="34" w:type="dxa"/>
            <w:vAlign w:val="center"/>
            <w:hideMark/>
          </w:tcPr>
          <w:p w14:paraId="2EA89E35" w14:textId="77777777" w:rsidR="001679C3" w:rsidRDefault="001679C3">
            <w:pPr>
              <w:rPr>
                <w:rFonts w:ascii="Times New Roman" w:hAnsi="Times New Roman"/>
                <w:sz w:val="20"/>
                <w:szCs w:val="20"/>
              </w:rPr>
            </w:pPr>
          </w:p>
        </w:tc>
        <w:tc>
          <w:tcPr>
            <w:tcW w:w="20" w:type="dxa"/>
            <w:vAlign w:val="center"/>
            <w:hideMark/>
          </w:tcPr>
          <w:p w14:paraId="15CA337E" w14:textId="77777777" w:rsidR="001679C3" w:rsidRDefault="001679C3">
            <w:pPr>
              <w:rPr>
                <w:rFonts w:ascii="Times New Roman" w:hAnsi="Times New Roman"/>
                <w:sz w:val="20"/>
                <w:szCs w:val="20"/>
              </w:rPr>
            </w:pPr>
          </w:p>
        </w:tc>
        <w:tc>
          <w:tcPr>
            <w:tcW w:w="465" w:type="dxa"/>
            <w:vAlign w:val="center"/>
            <w:hideMark/>
          </w:tcPr>
          <w:p w14:paraId="09263341" w14:textId="77777777" w:rsidR="001679C3" w:rsidRDefault="001679C3">
            <w:pPr>
              <w:rPr>
                <w:rFonts w:ascii="Times New Roman" w:hAnsi="Times New Roman"/>
                <w:sz w:val="20"/>
                <w:szCs w:val="20"/>
              </w:rPr>
            </w:pPr>
          </w:p>
        </w:tc>
        <w:tc>
          <w:tcPr>
            <w:tcW w:w="85" w:type="dxa"/>
            <w:vAlign w:val="center"/>
            <w:hideMark/>
          </w:tcPr>
          <w:p w14:paraId="19890D39" w14:textId="77777777" w:rsidR="001679C3" w:rsidRDefault="001679C3">
            <w:pPr>
              <w:rPr>
                <w:rFonts w:ascii="Times New Roman" w:hAnsi="Times New Roman"/>
                <w:sz w:val="20"/>
                <w:szCs w:val="20"/>
              </w:rPr>
            </w:pPr>
          </w:p>
        </w:tc>
        <w:tc>
          <w:tcPr>
            <w:tcW w:w="149" w:type="dxa"/>
            <w:vAlign w:val="center"/>
            <w:hideMark/>
          </w:tcPr>
          <w:p w14:paraId="39CCF78F" w14:textId="77777777" w:rsidR="001679C3" w:rsidRDefault="001679C3">
            <w:pPr>
              <w:rPr>
                <w:rFonts w:ascii="Times New Roman" w:hAnsi="Times New Roman"/>
                <w:sz w:val="20"/>
                <w:szCs w:val="20"/>
              </w:rPr>
            </w:pPr>
          </w:p>
        </w:tc>
        <w:tc>
          <w:tcPr>
            <w:tcW w:w="418" w:type="dxa"/>
            <w:vAlign w:val="center"/>
            <w:hideMark/>
          </w:tcPr>
          <w:p w14:paraId="0741F71A" w14:textId="77777777" w:rsidR="001679C3" w:rsidRDefault="001679C3">
            <w:pPr>
              <w:rPr>
                <w:rFonts w:ascii="Times New Roman" w:hAnsi="Times New Roman"/>
                <w:sz w:val="20"/>
                <w:szCs w:val="20"/>
              </w:rPr>
            </w:pPr>
          </w:p>
        </w:tc>
        <w:tc>
          <w:tcPr>
            <w:tcW w:w="276" w:type="dxa"/>
            <w:gridSpan w:val="2"/>
            <w:vAlign w:val="center"/>
            <w:hideMark/>
          </w:tcPr>
          <w:p w14:paraId="08B1653C" w14:textId="77777777" w:rsidR="001679C3" w:rsidRDefault="001679C3">
            <w:pPr>
              <w:rPr>
                <w:rFonts w:ascii="Times New Roman" w:hAnsi="Times New Roman"/>
                <w:sz w:val="20"/>
                <w:szCs w:val="20"/>
              </w:rPr>
            </w:pPr>
          </w:p>
        </w:tc>
        <w:tc>
          <w:tcPr>
            <w:tcW w:w="705" w:type="dxa"/>
            <w:vAlign w:val="center"/>
            <w:hideMark/>
          </w:tcPr>
          <w:p w14:paraId="18855889" w14:textId="77777777" w:rsidR="001679C3" w:rsidRDefault="001679C3">
            <w:pPr>
              <w:rPr>
                <w:rFonts w:ascii="Times New Roman" w:hAnsi="Times New Roman"/>
                <w:sz w:val="20"/>
                <w:szCs w:val="20"/>
              </w:rPr>
            </w:pPr>
          </w:p>
        </w:tc>
        <w:tc>
          <w:tcPr>
            <w:tcW w:w="465" w:type="dxa"/>
            <w:gridSpan w:val="2"/>
            <w:vAlign w:val="center"/>
            <w:hideMark/>
          </w:tcPr>
          <w:p w14:paraId="4EA239EA" w14:textId="77777777" w:rsidR="001679C3" w:rsidRDefault="001679C3">
            <w:pPr>
              <w:rPr>
                <w:rFonts w:ascii="Times New Roman" w:hAnsi="Times New Roman"/>
                <w:sz w:val="20"/>
                <w:szCs w:val="20"/>
              </w:rPr>
            </w:pPr>
          </w:p>
        </w:tc>
        <w:tc>
          <w:tcPr>
            <w:tcW w:w="240" w:type="dxa"/>
            <w:vAlign w:val="center"/>
            <w:hideMark/>
          </w:tcPr>
          <w:p w14:paraId="40949E0D" w14:textId="77777777" w:rsidR="001679C3" w:rsidRDefault="001679C3">
            <w:pPr>
              <w:rPr>
                <w:rFonts w:ascii="Times New Roman" w:hAnsi="Times New Roman"/>
                <w:sz w:val="20"/>
                <w:szCs w:val="20"/>
              </w:rPr>
            </w:pPr>
          </w:p>
        </w:tc>
        <w:tc>
          <w:tcPr>
            <w:tcW w:w="664" w:type="dxa"/>
            <w:vAlign w:val="center"/>
            <w:hideMark/>
          </w:tcPr>
          <w:p w14:paraId="20801C9C" w14:textId="77777777" w:rsidR="001679C3" w:rsidRDefault="001679C3">
            <w:pPr>
              <w:rPr>
                <w:rFonts w:ascii="Times New Roman" w:hAnsi="Times New Roman"/>
                <w:sz w:val="20"/>
                <w:szCs w:val="20"/>
              </w:rPr>
            </w:pPr>
          </w:p>
        </w:tc>
        <w:tc>
          <w:tcPr>
            <w:tcW w:w="20" w:type="dxa"/>
            <w:vAlign w:val="center"/>
            <w:hideMark/>
          </w:tcPr>
          <w:p w14:paraId="6DD655E0" w14:textId="77777777" w:rsidR="001679C3" w:rsidRDefault="001679C3">
            <w:pPr>
              <w:rPr>
                <w:rFonts w:ascii="Times New Roman" w:hAnsi="Times New Roman"/>
                <w:sz w:val="20"/>
                <w:szCs w:val="20"/>
              </w:rPr>
            </w:pPr>
          </w:p>
        </w:tc>
        <w:tc>
          <w:tcPr>
            <w:tcW w:w="433" w:type="dxa"/>
            <w:gridSpan w:val="2"/>
            <w:vAlign w:val="center"/>
            <w:hideMark/>
          </w:tcPr>
          <w:p w14:paraId="52A95DF9" w14:textId="77777777" w:rsidR="001679C3" w:rsidRDefault="001679C3">
            <w:pPr>
              <w:rPr>
                <w:rFonts w:ascii="Times New Roman" w:hAnsi="Times New Roman"/>
                <w:sz w:val="20"/>
                <w:szCs w:val="20"/>
              </w:rPr>
            </w:pPr>
          </w:p>
        </w:tc>
        <w:tc>
          <w:tcPr>
            <w:tcW w:w="237" w:type="dxa"/>
            <w:vAlign w:val="center"/>
            <w:hideMark/>
          </w:tcPr>
          <w:p w14:paraId="4686ED01" w14:textId="77777777" w:rsidR="001679C3" w:rsidRDefault="001679C3">
            <w:pPr>
              <w:rPr>
                <w:rFonts w:ascii="Times New Roman" w:hAnsi="Times New Roman"/>
                <w:sz w:val="20"/>
                <w:szCs w:val="20"/>
              </w:rPr>
            </w:pPr>
          </w:p>
        </w:tc>
        <w:tc>
          <w:tcPr>
            <w:tcW w:w="270" w:type="dxa"/>
            <w:vAlign w:val="center"/>
            <w:hideMark/>
          </w:tcPr>
          <w:p w14:paraId="413F0725" w14:textId="77777777" w:rsidR="001679C3" w:rsidRDefault="001679C3">
            <w:pPr>
              <w:rPr>
                <w:rFonts w:ascii="Times New Roman" w:hAnsi="Times New Roman"/>
                <w:sz w:val="20"/>
                <w:szCs w:val="20"/>
              </w:rPr>
            </w:pPr>
          </w:p>
        </w:tc>
        <w:tc>
          <w:tcPr>
            <w:tcW w:w="20" w:type="dxa"/>
            <w:vAlign w:val="center"/>
            <w:hideMark/>
          </w:tcPr>
          <w:p w14:paraId="2A01F0BB" w14:textId="77777777" w:rsidR="001679C3" w:rsidRDefault="001679C3">
            <w:pPr>
              <w:rPr>
                <w:rFonts w:ascii="Times New Roman" w:hAnsi="Times New Roman"/>
                <w:sz w:val="20"/>
                <w:szCs w:val="20"/>
              </w:rPr>
            </w:pPr>
          </w:p>
        </w:tc>
        <w:tc>
          <w:tcPr>
            <w:tcW w:w="460" w:type="dxa"/>
            <w:gridSpan w:val="2"/>
            <w:vAlign w:val="center"/>
            <w:hideMark/>
          </w:tcPr>
          <w:p w14:paraId="277D0B0E" w14:textId="77777777" w:rsidR="001679C3" w:rsidRDefault="001679C3">
            <w:pPr>
              <w:rPr>
                <w:rFonts w:ascii="Times New Roman" w:hAnsi="Times New Roman"/>
                <w:sz w:val="20"/>
                <w:szCs w:val="20"/>
              </w:rPr>
            </w:pPr>
          </w:p>
        </w:tc>
        <w:tc>
          <w:tcPr>
            <w:tcW w:w="20" w:type="dxa"/>
            <w:vAlign w:val="center"/>
            <w:hideMark/>
          </w:tcPr>
          <w:p w14:paraId="031DD8C1" w14:textId="77777777" w:rsidR="001679C3" w:rsidRDefault="001679C3">
            <w:pPr>
              <w:rPr>
                <w:rFonts w:ascii="Times New Roman" w:hAnsi="Times New Roman"/>
                <w:sz w:val="20"/>
                <w:szCs w:val="20"/>
              </w:rPr>
            </w:pPr>
          </w:p>
        </w:tc>
        <w:tc>
          <w:tcPr>
            <w:tcW w:w="687" w:type="dxa"/>
            <w:vAlign w:val="center"/>
            <w:hideMark/>
          </w:tcPr>
          <w:p w14:paraId="2B110E39" w14:textId="77777777" w:rsidR="001679C3" w:rsidRDefault="001679C3">
            <w:pPr>
              <w:rPr>
                <w:rFonts w:ascii="Times New Roman" w:hAnsi="Times New Roman"/>
                <w:sz w:val="20"/>
                <w:szCs w:val="20"/>
              </w:rPr>
            </w:pPr>
          </w:p>
        </w:tc>
        <w:tc>
          <w:tcPr>
            <w:tcW w:w="236" w:type="dxa"/>
            <w:vAlign w:val="center"/>
            <w:hideMark/>
          </w:tcPr>
          <w:p w14:paraId="485B7DB2" w14:textId="77777777" w:rsidR="001679C3" w:rsidRDefault="001679C3">
            <w:pPr>
              <w:rPr>
                <w:rFonts w:ascii="Times New Roman" w:hAnsi="Times New Roman"/>
                <w:sz w:val="20"/>
                <w:szCs w:val="20"/>
              </w:rPr>
            </w:pPr>
          </w:p>
        </w:tc>
        <w:tc>
          <w:tcPr>
            <w:tcW w:w="1213" w:type="dxa"/>
            <w:gridSpan w:val="3"/>
            <w:vAlign w:val="center"/>
            <w:hideMark/>
          </w:tcPr>
          <w:p w14:paraId="78F1F019" w14:textId="77777777" w:rsidR="001679C3" w:rsidRDefault="001679C3">
            <w:pPr>
              <w:rPr>
                <w:rFonts w:ascii="Times New Roman" w:hAnsi="Times New Roman"/>
                <w:sz w:val="20"/>
                <w:szCs w:val="20"/>
              </w:rPr>
            </w:pPr>
          </w:p>
        </w:tc>
        <w:tc>
          <w:tcPr>
            <w:tcW w:w="214" w:type="dxa"/>
            <w:gridSpan w:val="2"/>
            <w:vAlign w:val="center"/>
            <w:hideMark/>
          </w:tcPr>
          <w:p w14:paraId="7494F87F" w14:textId="77777777" w:rsidR="001679C3" w:rsidRDefault="001679C3">
            <w:pPr>
              <w:rPr>
                <w:rFonts w:ascii="Times New Roman" w:hAnsi="Times New Roman"/>
                <w:sz w:val="20"/>
                <w:szCs w:val="20"/>
              </w:rPr>
            </w:pPr>
          </w:p>
        </w:tc>
      </w:tr>
    </w:tbl>
    <w:p w14:paraId="43BEF28F" w14:textId="77777777" w:rsidR="001679C3" w:rsidRDefault="001679C3" w:rsidP="001679C3">
      <w:pPr>
        <w:rPr>
          <w:rFonts w:ascii="Times New Roman" w:eastAsiaTheme="minorHAnsi" w:hAnsi="Times New Roman"/>
          <w:b/>
          <w:bCs/>
          <w:sz w:val="28"/>
          <w:szCs w:val="28"/>
          <w:lang w:val="en-US"/>
        </w:rPr>
      </w:pPr>
    </w:p>
    <w:p w14:paraId="65FF2AF8" w14:textId="09206A34" w:rsidR="001679C3" w:rsidRDefault="001679C3" w:rsidP="001679C3"/>
    <w:p w14:paraId="3B96F4E7" w14:textId="0ED9D7F2" w:rsidR="001679C3" w:rsidRDefault="001679C3">
      <w:pPr>
        <w:spacing w:before="0" w:line="240" w:lineRule="auto"/>
      </w:pPr>
      <w:r>
        <w:br w:type="page"/>
      </w:r>
    </w:p>
    <w:p w14:paraId="0A3D6548" w14:textId="5C7A4B07" w:rsidR="007861AA" w:rsidRDefault="007861AA" w:rsidP="001679C3">
      <w:pPr>
        <w:pStyle w:val="Heading2"/>
        <w:numPr>
          <w:ilvl w:val="0"/>
          <w:numId w:val="0"/>
        </w:numPr>
      </w:pPr>
      <w:r>
        <w:lastRenderedPageBreak/>
        <w:t xml:space="preserve">Annexe 3 – Meeting minutes of </w:t>
      </w:r>
    </w:p>
    <w:p w14:paraId="0CCA9969" w14:textId="7CD374A5" w:rsidR="007861AA" w:rsidRPr="007861AA" w:rsidRDefault="007861AA" w:rsidP="007861AA">
      <w:pPr>
        <w:rPr>
          <w:lang w:val="en-US"/>
        </w:rPr>
      </w:pPr>
      <w:r>
        <w:rPr>
          <w:lang w:val="en-US"/>
        </w:rPr>
        <w:t xml:space="preserve">Author: </w:t>
      </w:r>
      <w:r w:rsidRPr="007861AA">
        <w:rPr>
          <w:lang w:val="en-US"/>
        </w:rPr>
        <w:t>Asliddin Odilov</w:t>
      </w:r>
    </w:p>
    <w:p w14:paraId="3C3B011F" w14:textId="77777777" w:rsidR="007861AA" w:rsidRDefault="007861AA" w:rsidP="007861AA">
      <w:pPr>
        <w:pStyle w:val="ListParagraph"/>
        <w:numPr>
          <w:ilvl w:val="0"/>
          <w:numId w:val="0"/>
        </w:numPr>
        <w:tabs>
          <w:tab w:val="left" w:pos="1080"/>
        </w:tabs>
        <w:ind w:left="720"/>
        <w:rPr>
          <w:rFonts w:ascii="Arial Narrow" w:hAnsi="Arial Narrow"/>
          <w:b/>
          <w:bCs/>
          <w:sz w:val="28"/>
          <w:szCs w:val="28"/>
          <w:lang w:val="en-US"/>
        </w:rPr>
      </w:pPr>
    </w:p>
    <w:p w14:paraId="70FD24D0" w14:textId="572EDF57" w:rsidR="007861AA" w:rsidRPr="007861AA" w:rsidRDefault="007861AA" w:rsidP="007861AA">
      <w:pPr>
        <w:pStyle w:val="ListParagraph"/>
        <w:numPr>
          <w:ilvl w:val="0"/>
          <w:numId w:val="0"/>
        </w:numPr>
        <w:tabs>
          <w:tab w:val="left" w:pos="1080"/>
        </w:tabs>
        <w:ind w:left="720"/>
        <w:jc w:val="center"/>
        <w:rPr>
          <w:rFonts w:ascii="Arial Narrow" w:hAnsi="Arial Narrow"/>
          <w:b/>
          <w:bCs/>
          <w:sz w:val="28"/>
          <w:szCs w:val="28"/>
          <w:lang w:val="en-US"/>
        </w:rPr>
      </w:pPr>
      <w:r w:rsidRPr="00A601CB">
        <w:rPr>
          <w:rFonts w:ascii="Arial Narrow" w:hAnsi="Arial Narrow"/>
          <w:b/>
          <w:bCs/>
          <w:sz w:val="28"/>
          <w:szCs w:val="28"/>
          <w:lang w:val="en-US"/>
        </w:rPr>
        <w:t xml:space="preserve">Meeting with the management of </w:t>
      </w:r>
      <w:proofErr w:type="spellStart"/>
      <w:r w:rsidRPr="00A601CB">
        <w:rPr>
          <w:rFonts w:ascii="Arial Narrow" w:hAnsi="Arial Narrow"/>
          <w:b/>
          <w:bCs/>
          <w:sz w:val="28"/>
          <w:szCs w:val="28"/>
          <w:lang w:val="en-US"/>
        </w:rPr>
        <w:t>Zamin</w:t>
      </w:r>
      <w:proofErr w:type="spellEnd"/>
      <w:r w:rsidRPr="00A601CB">
        <w:rPr>
          <w:rFonts w:ascii="Arial Narrow" w:hAnsi="Arial Narrow"/>
          <w:b/>
          <w:bCs/>
          <w:sz w:val="28"/>
          <w:szCs w:val="28"/>
          <w:lang w:val="en-US"/>
        </w:rPr>
        <w:t xml:space="preserve"> College of Tourism and Regional department of tourism</w:t>
      </w:r>
      <w:r>
        <w:rPr>
          <w:rFonts w:ascii="Arial Narrow" w:hAnsi="Arial Narrow"/>
          <w:b/>
          <w:bCs/>
          <w:sz w:val="28"/>
          <w:szCs w:val="28"/>
          <w:lang w:val="en-US"/>
        </w:rPr>
        <w:t xml:space="preserve"> </w:t>
      </w:r>
      <w:r w:rsidRPr="007861AA">
        <w:rPr>
          <w:rFonts w:ascii="Arial Narrow" w:hAnsi="Arial Narrow"/>
          <w:sz w:val="24"/>
          <w:szCs w:val="24"/>
          <w:lang w:val="en-US"/>
        </w:rPr>
        <w:t>(</w:t>
      </w:r>
      <w:proofErr w:type="spellStart"/>
      <w:r w:rsidRPr="007861AA">
        <w:rPr>
          <w:rFonts w:ascii="Arial Narrow" w:hAnsi="Arial Narrow"/>
          <w:sz w:val="24"/>
          <w:szCs w:val="24"/>
          <w:lang w:val="en-US"/>
        </w:rPr>
        <w:t>Zamin</w:t>
      </w:r>
      <w:proofErr w:type="spellEnd"/>
      <w:r w:rsidRPr="007861AA">
        <w:rPr>
          <w:rFonts w:ascii="Arial Narrow" w:hAnsi="Arial Narrow"/>
          <w:sz w:val="24"/>
          <w:szCs w:val="24"/>
          <w:lang w:val="en-US"/>
        </w:rPr>
        <w:t xml:space="preserve">, </w:t>
      </w:r>
      <w:proofErr w:type="spellStart"/>
      <w:r w:rsidRPr="007861AA">
        <w:rPr>
          <w:rFonts w:ascii="Arial Narrow" w:hAnsi="Arial Narrow"/>
          <w:sz w:val="24"/>
          <w:szCs w:val="24"/>
          <w:lang w:val="en-US"/>
        </w:rPr>
        <w:t>Jizzakh</w:t>
      </w:r>
      <w:proofErr w:type="spellEnd"/>
      <w:r w:rsidRPr="007861AA">
        <w:rPr>
          <w:rFonts w:ascii="Arial Narrow" w:hAnsi="Arial Narrow"/>
          <w:sz w:val="24"/>
          <w:szCs w:val="24"/>
          <w:lang w:val="en-US"/>
        </w:rPr>
        <w:t>)</w:t>
      </w:r>
    </w:p>
    <w:p w14:paraId="3A7A2A56" w14:textId="7D3E15CA" w:rsidR="007861AA" w:rsidRPr="007861AA" w:rsidRDefault="007861AA" w:rsidP="007861AA">
      <w:pPr>
        <w:rPr>
          <w:rFonts w:ascii="Arial Narrow" w:hAnsi="Arial Narrow"/>
          <w:lang w:val="en-US"/>
        </w:rPr>
      </w:pPr>
      <w:r w:rsidRPr="007861AA">
        <w:rPr>
          <w:rFonts w:ascii="Arial Narrow" w:hAnsi="Arial Narrow"/>
          <w:b/>
          <w:bCs/>
          <w:lang w:val="en-US"/>
        </w:rPr>
        <w:t xml:space="preserve">Date: </w:t>
      </w:r>
      <w:r w:rsidRPr="007861AA">
        <w:rPr>
          <w:rFonts w:ascii="Arial Narrow" w:hAnsi="Arial Narrow"/>
          <w:lang w:val="en-US"/>
        </w:rPr>
        <w:t>January 26, 2023</w:t>
      </w:r>
    </w:p>
    <w:p w14:paraId="7BB6F8EF" w14:textId="77777777" w:rsidR="007861AA" w:rsidRPr="007861AA" w:rsidRDefault="007861AA" w:rsidP="007861AA">
      <w:pPr>
        <w:rPr>
          <w:rFonts w:ascii="Arial Narrow" w:hAnsi="Arial Narrow"/>
          <w:lang w:val="en-US"/>
        </w:rPr>
      </w:pPr>
      <w:r w:rsidRPr="007861AA">
        <w:rPr>
          <w:rFonts w:ascii="Arial Narrow" w:hAnsi="Arial Narrow"/>
          <w:b/>
          <w:bCs/>
          <w:lang w:val="en-US"/>
        </w:rPr>
        <w:t>Time:</w:t>
      </w:r>
      <w:r w:rsidRPr="007861AA">
        <w:rPr>
          <w:rFonts w:ascii="Arial Narrow" w:hAnsi="Arial Narrow"/>
          <w:lang w:val="en-US"/>
        </w:rPr>
        <w:t xml:space="preserve"> 11:30 – 12:30</w:t>
      </w:r>
    </w:p>
    <w:p w14:paraId="3578E4E8" w14:textId="77777777" w:rsidR="007861AA" w:rsidRPr="007861AA" w:rsidRDefault="007861AA" w:rsidP="007861AA">
      <w:pPr>
        <w:rPr>
          <w:rFonts w:ascii="Arial Narrow" w:hAnsi="Arial Narrow"/>
          <w:lang w:val="en-US"/>
        </w:rPr>
      </w:pPr>
      <w:r w:rsidRPr="007861AA">
        <w:rPr>
          <w:rFonts w:ascii="Arial Narrow" w:hAnsi="Arial Narrow"/>
          <w:b/>
          <w:bCs/>
          <w:lang w:val="en-US"/>
        </w:rPr>
        <w:t>Participants from the college:</w:t>
      </w:r>
      <w:r w:rsidRPr="007861AA">
        <w:rPr>
          <w:rFonts w:ascii="Arial Narrow" w:hAnsi="Arial Narrow"/>
          <w:lang w:val="en-US"/>
        </w:rPr>
        <w:t xml:space="preserve"> </w:t>
      </w:r>
      <w:r w:rsidRPr="007861AA">
        <w:rPr>
          <w:rFonts w:ascii="Arial Narrow" w:hAnsi="Arial Narrow"/>
          <w:lang w:val="en-US"/>
        </w:rPr>
        <w:br/>
      </w:r>
      <w:proofErr w:type="spellStart"/>
      <w:r w:rsidRPr="007861AA">
        <w:rPr>
          <w:rFonts w:ascii="Arial Narrow" w:hAnsi="Arial Narrow"/>
          <w:lang w:val="en-US"/>
        </w:rPr>
        <w:t>Nodira</w:t>
      </w:r>
      <w:proofErr w:type="spellEnd"/>
      <w:r w:rsidRPr="007861AA">
        <w:rPr>
          <w:rFonts w:ascii="Arial Narrow" w:hAnsi="Arial Narrow"/>
          <w:lang w:val="en-US"/>
        </w:rPr>
        <w:t xml:space="preserve"> </w:t>
      </w:r>
      <w:proofErr w:type="spellStart"/>
      <w:r w:rsidRPr="007861AA">
        <w:rPr>
          <w:rFonts w:ascii="Arial Narrow" w:hAnsi="Arial Narrow"/>
          <w:lang w:val="en-US"/>
        </w:rPr>
        <w:t>Omonqulova</w:t>
      </w:r>
      <w:proofErr w:type="spellEnd"/>
      <w:r w:rsidRPr="007861AA">
        <w:rPr>
          <w:rFonts w:ascii="Arial Narrow" w:hAnsi="Arial Narrow"/>
          <w:lang w:val="en-US"/>
        </w:rPr>
        <w:t xml:space="preserve"> – director the of the college,</w:t>
      </w:r>
    </w:p>
    <w:p w14:paraId="79F26A53" w14:textId="77777777" w:rsidR="007861AA" w:rsidRPr="007861AA" w:rsidRDefault="007861AA" w:rsidP="007861AA">
      <w:pPr>
        <w:rPr>
          <w:rFonts w:ascii="Arial Narrow" w:hAnsi="Arial Narrow"/>
          <w:lang w:val="en-US"/>
        </w:rPr>
      </w:pPr>
      <w:proofErr w:type="spellStart"/>
      <w:r w:rsidRPr="007861AA">
        <w:rPr>
          <w:rFonts w:ascii="Arial Narrow" w:hAnsi="Arial Narrow"/>
          <w:lang w:val="en-US"/>
        </w:rPr>
        <w:t>Ganisher</w:t>
      </w:r>
      <w:proofErr w:type="spellEnd"/>
      <w:r w:rsidRPr="007861AA">
        <w:rPr>
          <w:rFonts w:ascii="Arial Narrow" w:hAnsi="Arial Narrow"/>
          <w:lang w:val="en-US"/>
        </w:rPr>
        <w:t xml:space="preserve"> </w:t>
      </w:r>
      <w:proofErr w:type="spellStart"/>
      <w:r w:rsidRPr="007861AA">
        <w:rPr>
          <w:rFonts w:ascii="Arial Narrow" w:hAnsi="Arial Narrow"/>
          <w:lang w:val="en-US"/>
        </w:rPr>
        <w:t>Tuymurodov</w:t>
      </w:r>
      <w:proofErr w:type="spellEnd"/>
      <w:r w:rsidRPr="007861AA">
        <w:rPr>
          <w:rFonts w:ascii="Arial Narrow" w:hAnsi="Arial Narrow"/>
          <w:lang w:val="en-US"/>
        </w:rPr>
        <w:t xml:space="preserve"> – head of </w:t>
      </w:r>
      <w:proofErr w:type="spellStart"/>
      <w:r w:rsidRPr="007861AA">
        <w:rPr>
          <w:rFonts w:ascii="Arial Narrow" w:hAnsi="Arial Narrow"/>
          <w:lang w:val="en-US"/>
        </w:rPr>
        <w:t>infstructure</w:t>
      </w:r>
      <w:proofErr w:type="spellEnd"/>
      <w:r w:rsidRPr="007861AA">
        <w:rPr>
          <w:rFonts w:ascii="Arial Narrow" w:hAnsi="Arial Narrow"/>
          <w:lang w:val="en-US"/>
        </w:rPr>
        <w:t xml:space="preserve"> unit of regional department of tourism,</w:t>
      </w:r>
    </w:p>
    <w:p w14:paraId="63E5EE62" w14:textId="77777777" w:rsidR="007861AA" w:rsidRPr="007861AA" w:rsidRDefault="007861AA" w:rsidP="007861AA">
      <w:pPr>
        <w:rPr>
          <w:rFonts w:ascii="Arial Narrow" w:hAnsi="Arial Narrow"/>
          <w:lang w:val="en-US"/>
        </w:rPr>
      </w:pPr>
      <w:r w:rsidRPr="007861AA">
        <w:rPr>
          <w:rFonts w:ascii="Arial Narrow" w:hAnsi="Arial Narrow"/>
          <w:lang w:val="en-US"/>
        </w:rPr>
        <w:t xml:space="preserve">Nargiza </w:t>
      </w:r>
      <w:proofErr w:type="spellStart"/>
      <w:r w:rsidRPr="007861AA">
        <w:rPr>
          <w:rFonts w:ascii="Arial Narrow" w:hAnsi="Arial Narrow"/>
          <w:lang w:val="en-US"/>
        </w:rPr>
        <w:t>Oqilova</w:t>
      </w:r>
      <w:proofErr w:type="spellEnd"/>
      <w:r w:rsidRPr="007861AA">
        <w:rPr>
          <w:rFonts w:ascii="Arial Narrow" w:hAnsi="Arial Narrow"/>
          <w:lang w:val="en-US"/>
        </w:rPr>
        <w:t xml:space="preserve"> – specialist of regional department of tourism</w:t>
      </w:r>
    </w:p>
    <w:p w14:paraId="06F705BD" w14:textId="77777777" w:rsidR="007861AA" w:rsidRPr="007861AA" w:rsidRDefault="007861AA" w:rsidP="007861AA">
      <w:pPr>
        <w:rPr>
          <w:rFonts w:ascii="Arial Narrow" w:hAnsi="Arial Narrow"/>
          <w:lang w:val="en-US"/>
        </w:rPr>
      </w:pPr>
      <w:r w:rsidRPr="007861AA">
        <w:rPr>
          <w:rFonts w:ascii="Arial Narrow" w:hAnsi="Arial Narrow"/>
          <w:b/>
          <w:bCs/>
          <w:lang w:val="en-US"/>
        </w:rPr>
        <w:t>Participants from the project:</w:t>
      </w:r>
      <w:r w:rsidRPr="007861AA">
        <w:rPr>
          <w:rFonts w:ascii="Arial Narrow" w:hAnsi="Arial Narrow"/>
          <w:lang w:val="en-US"/>
        </w:rPr>
        <w:t xml:space="preserve"> </w:t>
      </w:r>
      <w:r w:rsidRPr="007861AA">
        <w:rPr>
          <w:rFonts w:ascii="Arial Narrow" w:hAnsi="Arial Narrow"/>
          <w:lang w:val="en-US"/>
        </w:rPr>
        <w:br/>
        <w:t xml:space="preserve">Adrien </w:t>
      </w:r>
      <w:proofErr w:type="spellStart"/>
      <w:r w:rsidRPr="007861AA">
        <w:rPr>
          <w:rFonts w:ascii="Arial Narrow" w:hAnsi="Arial Narrow"/>
          <w:lang w:val="en-US"/>
        </w:rPr>
        <w:t>Rebold</w:t>
      </w:r>
      <w:proofErr w:type="spellEnd"/>
      <w:r w:rsidRPr="007861AA">
        <w:rPr>
          <w:rFonts w:ascii="Arial Narrow" w:hAnsi="Arial Narrow"/>
          <w:lang w:val="en-US"/>
        </w:rPr>
        <w:t xml:space="preserve"> - Advisor Vocational Skills Development, Helvetas Swiss Intercooperation</w:t>
      </w:r>
    </w:p>
    <w:p w14:paraId="4DA3D8DC" w14:textId="77777777" w:rsidR="007861AA" w:rsidRPr="007861AA" w:rsidRDefault="007861AA" w:rsidP="007861AA">
      <w:pPr>
        <w:rPr>
          <w:rFonts w:ascii="Arial Narrow" w:hAnsi="Arial Narrow"/>
          <w:lang w:val="en-US"/>
        </w:rPr>
      </w:pPr>
      <w:r w:rsidRPr="007861AA">
        <w:rPr>
          <w:rFonts w:ascii="Arial Narrow" w:hAnsi="Arial Narrow"/>
          <w:lang w:val="en-US"/>
        </w:rPr>
        <w:t>Sardor Saidrasulov – Senior Expert on Private Sector Engagement, VET4UZ project</w:t>
      </w:r>
    </w:p>
    <w:p w14:paraId="21C3486A" w14:textId="77777777" w:rsidR="007861AA" w:rsidRPr="007861AA" w:rsidRDefault="007861AA" w:rsidP="007861AA">
      <w:pPr>
        <w:rPr>
          <w:rFonts w:ascii="Arial Narrow" w:hAnsi="Arial Narrow"/>
          <w:lang w:val="en-US"/>
        </w:rPr>
      </w:pPr>
      <w:r w:rsidRPr="007861AA">
        <w:rPr>
          <w:rFonts w:ascii="Arial Narrow" w:hAnsi="Arial Narrow"/>
          <w:lang w:val="en-US"/>
        </w:rPr>
        <w:t>Asliddin Odilov – Senior Expert on Quality assurance, VET4UZ project</w:t>
      </w:r>
    </w:p>
    <w:p w14:paraId="5BBDD1D7" w14:textId="77777777" w:rsidR="007861AA" w:rsidRPr="00A601CB" w:rsidRDefault="007861AA" w:rsidP="007861AA">
      <w:pPr>
        <w:pStyle w:val="ListParagraph"/>
        <w:numPr>
          <w:ilvl w:val="0"/>
          <w:numId w:val="0"/>
        </w:numPr>
        <w:ind w:left="720"/>
        <w:rPr>
          <w:rFonts w:ascii="Arial Narrow" w:hAnsi="Arial Narrow"/>
          <w:lang w:val="en-US"/>
        </w:rPr>
      </w:pPr>
    </w:p>
    <w:p w14:paraId="1C27FBF3"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college is not operational and in the reconstruction phase. 80% of </w:t>
      </w:r>
      <w:proofErr w:type="spellStart"/>
      <w:r w:rsidRPr="007861AA">
        <w:rPr>
          <w:rFonts w:asciiTheme="minorHAnsi" w:hAnsiTheme="minorHAnsi" w:cstheme="minorHAnsi"/>
          <w:lang w:val="en-US"/>
        </w:rPr>
        <w:t>remodeliing</w:t>
      </w:r>
      <w:proofErr w:type="spellEnd"/>
      <w:r w:rsidRPr="007861AA">
        <w:rPr>
          <w:rFonts w:asciiTheme="minorHAnsi" w:hAnsiTheme="minorHAnsi" w:cstheme="minorHAnsi"/>
          <w:lang w:val="en-US"/>
        </w:rPr>
        <w:t xml:space="preserve"> works are completed, the main building is being equipped with furniture and computers, the buildings assigned for conducting practical trainings (kitchen, hotel management and mountain climbing) are under construction.</w:t>
      </w:r>
    </w:p>
    <w:p w14:paraId="44F960C2"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capacity of the college is 600 students. The quota for study </w:t>
      </w:r>
      <w:proofErr w:type="spellStart"/>
      <w:r w:rsidRPr="007861AA">
        <w:rPr>
          <w:rFonts w:asciiTheme="minorHAnsi" w:hAnsiTheme="minorHAnsi" w:cstheme="minorHAnsi"/>
          <w:lang w:val="en-US"/>
        </w:rPr>
        <w:t>programmes</w:t>
      </w:r>
      <w:proofErr w:type="spellEnd"/>
      <w:r w:rsidRPr="007861AA">
        <w:rPr>
          <w:rFonts w:asciiTheme="minorHAnsi" w:hAnsiTheme="minorHAnsi" w:cstheme="minorHAnsi"/>
          <w:lang w:val="en-US"/>
        </w:rPr>
        <w:t xml:space="preserve"> is not fixed and determined according to the needs of industry. The college services as single training institution for two regions: </w:t>
      </w:r>
      <w:proofErr w:type="spellStart"/>
      <w:r w:rsidRPr="007861AA">
        <w:rPr>
          <w:rFonts w:asciiTheme="minorHAnsi" w:hAnsiTheme="minorHAnsi" w:cstheme="minorHAnsi"/>
          <w:lang w:val="en-US"/>
        </w:rPr>
        <w:t>Jizzakh</w:t>
      </w:r>
      <w:proofErr w:type="spellEnd"/>
      <w:r w:rsidRPr="007861AA">
        <w:rPr>
          <w:rFonts w:asciiTheme="minorHAnsi" w:hAnsiTheme="minorHAnsi" w:cstheme="minorHAnsi"/>
          <w:lang w:val="en-US"/>
        </w:rPr>
        <w:t xml:space="preserve"> and </w:t>
      </w:r>
      <w:proofErr w:type="spellStart"/>
      <w:r w:rsidRPr="007861AA">
        <w:rPr>
          <w:rFonts w:asciiTheme="minorHAnsi" w:hAnsiTheme="minorHAnsi" w:cstheme="minorHAnsi"/>
          <w:lang w:val="en-US"/>
        </w:rPr>
        <w:t>Sirdarya</w:t>
      </w:r>
      <w:proofErr w:type="spellEnd"/>
      <w:r w:rsidRPr="007861AA">
        <w:rPr>
          <w:rFonts w:asciiTheme="minorHAnsi" w:hAnsiTheme="minorHAnsi" w:cstheme="minorHAnsi"/>
          <w:lang w:val="en-US"/>
        </w:rPr>
        <w:t>.</w:t>
      </w:r>
    </w:p>
    <w:p w14:paraId="2E01D742" w14:textId="77777777" w:rsidR="007861AA" w:rsidRPr="007861AA" w:rsidRDefault="007861AA" w:rsidP="007861AA">
      <w:pPr>
        <w:jc w:val="both"/>
        <w:rPr>
          <w:rFonts w:asciiTheme="minorHAnsi" w:hAnsiTheme="minorHAnsi" w:cstheme="minorHAnsi"/>
          <w:lang w:val="en-US"/>
        </w:rPr>
      </w:pPr>
      <w:proofErr w:type="gramStart"/>
      <w:r w:rsidRPr="007861AA">
        <w:rPr>
          <w:rFonts w:asciiTheme="minorHAnsi" w:hAnsiTheme="minorHAnsi" w:cstheme="minorHAnsi"/>
          <w:lang w:val="en-US"/>
        </w:rPr>
        <w:t>Actually, there</w:t>
      </w:r>
      <w:proofErr w:type="gramEnd"/>
      <w:r w:rsidRPr="007861AA">
        <w:rPr>
          <w:rFonts w:asciiTheme="minorHAnsi" w:hAnsiTheme="minorHAnsi" w:cstheme="minorHAnsi"/>
          <w:lang w:val="en-US"/>
        </w:rPr>
        <w:t xml:space="preserve"> is a growing demand from the youth to study professions such as hotel administrator, middle management positions in hotels, cook and kitchen management.</w:t>
      </w:r>
    </w:p>
    <w:p w14:paraId="17ABBE38"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Due to the construction of the college, the teaching process is organized in </w:t>
      </w:r>
      <w:proofErr w:type="spellStart"/>
      <w:r w:rsidRPr="007861AA">
        <w:rPr>
          <w:rFonts w:asciiTheme="minorHAnsi" w:hAnsiTheme="minorHAnsi" w:cstheme="minorHAnsi"/>
          <w:lang w:val="en-US"/>
        </w:rPr>
        <w:t>Zamin</w:t>
      </w:r>
      <w:proofErr w:type="spellEnd"/>
      <w:r w:rsidRPr="007861AA">
        <w:rPr>
          <w:rFonts w:asciiTheme="minorHAnsi" w:hAnsiTheme="minorHAnsi" w:cstheme="minorHAnsi"/>
          <w:lang w:val="en-US"/>
        </w:rPr>
        <w:t xml:space="preserve"> medical </w:t>
      </w:r>
      <w:proofErr w:type="spellStart"/>
      <w:r w:rsidRPr="007861AA">
        <w:rPr>
          <w:rFonts w:asciiTheme="minorHAnsi" w:hAnsiTheme="minorHAnsi" w:cstheme="minorHAnsi"/>
          <w:lang w:val="en-US"/>
        </w:rPr>
        <w:t>technikum</w:t>
      </w:r>
      <w:proofErr w:type="spellEnd"/>
      <w:r w:rsidRPr="007861AA">
        <w:rPr>
          <w:rFonts w:asciiTheme="minorHAnsi" w:hAnsiTheme="minorHAnsi" w:cstheme="minorHAnsi"/>
          <w:lang w:val="en-US"/>
        </w:rPr>
        <w:t xml:space="preserve"> and practical trainings are being conducted in hotels.</w:t>
      </w:r>
    </w:p>
    <w:p w14:paraId="32AD2982"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College cooperates with three hotels: Plato, Everest and </w:t>
      </w:r>
      <w:proofErr w:type="spellStart"/>
      <w:r w:rsidRPr="007861AA">
        <w:rPr>
          <w:rFonts w:asciiTheme="minorHAnsi" w:hAnsiTheme="minorHAnsi" w:cstheme="minorHAnsi"/>
          <w:lang w:val="en-US"/>
        </w:rPr>
        <w:t>Sayqal</w:t>
      </w:r>
      <w:proofErr w:type="spellEnd"/>
      <w:r w:rsidRPr="007861AA">
        <w:rPr>
          <w:rFonts w:asciiTheme="minorHAnsi" w:hAnsiTheme="minorHAnsi" w:cstheme="minorHAnsi"/>
          <w:lang w:val="en-US"/>
        </w:rPr>
        <w:t xml:space="preserve">. Since there is no hotels’ association, the college works with each hotel individually. The college studies the needs of hotels and realizes that skills related to language, receptionist and room services are needed by hotels. </w:t>
      </w:r>
    </w:p>
    <w:p w14:paraId="381E3EC9"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curriculum and study materials are obtained from Ministry of tourism (Institute of tourism development)  and Ministry of higher educations, science and innovation. The college teachers develop extra study materials based on the needs of employers in the region. According to director of the college, these study materials are not enough to train students and the support from VET4UZ project to share Swiss partners’ training materials and to develop curriculum and training materials in line with Swiss experience would be very helpful. </w:t>
      </w:r>
    </w:p>
    <w:p w14:paraId="7B5B87B2"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management of regional department shared their vision and plans on the development of tourism in the region. The winter tourism is getting popular in the last years although </w:t>
      </w:r>
      <w:proofErr w:type="spellStart"/>
      <w:r w:rsidRPr="007861AA">
        <w:rPr>
          <w:rFonts w:asciiTheme="minorHAnsi" w:hAnsiTheme="minorHAnsi" w:cstheme="minorHAnsi"/>
          <w:lang w:val="en-US"/>
        </w:rPr>
        <w:t>Zamin</w:t>
      </w:r>
      <w:proofErr w:type="spellEnd"/>
      <w:r w:rsidRPr="007861AA">
        <w:rPr>
          <w:rFonts w:asciiTheme="minorHAnsi" w:hAnsiTheme="minorHAnsi" w:cstheme="minorHAnsi"/>
          <w:lang w:val="en-US"/>
        </w:rPr>
        <w:t xml:space="preserve"> is used to be resort zone during summer time. Inflow of foreign tourists is increasing year by year. Tourists usually come to enjoy the nature, but there are ongoing activities to develop rural tourism, agro tourism and mountain tourism. The number of hotels reached to 10 and number of </w:t>
      </w:r>
      <w:proofErr w:type="gramStart"/>
      <w:r w:rsidRPr="007861AA">
        <w:rPr>
          <w:rFonts w:asciiTheme="minorHAnsi" w:hAnsiTheme="minorHAnsi" w:cstheme="minorHAnsi"/>
          <w:lang w:val="en-US"/>
        </w:rPr>
        <w:t>community based</w:t>
      </w:r>
      <w:proofErr w:type="gramEnd"/>
      <w:r w:rsidRPr="007861AA">
        <w:rPr>
          <w:rFonts w:asciiTheme="minorHAnsi" w:hAnsiTheme="minorHAnsi" w:cstheme="minorHAnsi"/>
          <w:lang w:val="en-US"/>
        </w:rPr>
        <w:t xml:space="preserve"> hotels exceed 85.   </w:t>
      </w:r>
    </w:p>
    <w:p w14:paraId="0171C056" w14:textId="77777777" w:rsidR="007861AA" w:rsidRPr="007861AA" w:rsidRDefault="007861AA" w:rsidP="007861AA">
      <w:pPr>
        <w:jc w:val="both"/>
        <w:rPr>
          <w:rFonts w:asciiTheme="minorHAnsi" w:hAnsiTheme="minorHAnsi" w:cstheme="minorHAnsi"/>
          <w:b/>
          <w:bCs/>
          <w:lang w:val="en-US"/>
        </w:rPr>
      </w:pPr>
      <w:r w:rsidRPr="007861AA">
        <w:rPr>
          <w:rFonts w:asciiTheme="minorHAnsi" w:hAnsiTheme="minorHAnsi" w:cstheme="minorHAnsi"/>
          <w:b/>
          <w:bCs/>
          <w:lang w:val="en-US"/>
        </w:rPr>
        <w:t>Recommendations:</w:t>
      </w:r>
    </w:p>
    <w:p w14:paraId="03EC62B6" w14:textId="77777777" w:rsidR="007861AA" w:rsidRPr="007861AA" w:rsidRDefault="007861AA">
      <w:pPr>
        <w:pStyle w:val="ListParagraph"/>
        <w:numPr>
          <w:ilvl w:val="0"/>
          <w:numId w:val="23"/>
        </w:numPr>
        <w:tabs>
          <w:tab w:val="clear" w:pos="340"/>
        </w:tabs>
        <w:spacing w:before="0" w:after="160" w:line="259" w:lineRule="auto"/>
        <w:jc w:val="both"/>
        <w:rPr>
          <w:rFonts w:asciiTheme="minorHAnsi" w:hAnsiTheme="minorHAnsi" w:cstheme="minorHAnsi"/>
          <w:lang w:val="en-US"/>
        </w:rPr>
      </w:pPr>
      <w:r w:rsidRPr="007861AA">
        <w:rPr>
          <w:rFonts w:asciiTheme="minorHAnsi" w:hAnsiTheme="minorHAnsi" w:cstheme="minorHAnsi"/>
          <w:lang w:val="en-US"/>
        </w:rPr>
        <w:t xml:space="preserve">Project can help to connect hotels and establish their association so that there will be coordinated and regular communication with hotels and the College. </w:t>
      </w:r>
    </w:p>
    <w:p w14:paraId="1E938DD4" w14:textId="77777777" w:rsidR="007861AA" w:rsidRPr="007861AA" w:rsidRDefault="007861AA">
      <w:pPr>
        <w:pStyle w:val="ListParagraph"/>
        <w:numPr>
          <w:ilvl w:val="0"/>
          <w:numId w:val="23"/>
        </w:numPr>
        <w:tabs>
          <w:tab w:val="clear" w:pos="340"/>
        </w:tabs>
        <w:spacing w:before="0" w:after="160" w:line="259" w:lineRule="auto"/>
        <w:jc w:val="both"/>
        <w:rPr>
          <w:rFonts w:asciiTheme="minorHAnsi" w:hAnsiTheme="minorHAnsi" w:cstheme="minorHAnsi"/>
          <w:lang w:val="en-US"/>
        </w:rPr>
      </w:pPr>
      <w:r w:rsidRPr="007861AA">
        <w:rPr>
          <w:rFonts w:asciiTheme="minorHAnsi" w:hAnsiTheme="minorHAnsi" w:cstheme="minorHAnsi"/>
          <w:lang w:val="en-US"/>
        </w:rPr>
        <w:lastRenderedPageBreak/>
        <w:t>Project can use EHL’s capacity to develop curriculum and training materials for the College</w:t>
      </w:r>
    </w:p>
    <w:p w14:paraId="1F825BFC" w14:textId="77777777" w:rsidR="007861AA" w:rsidRDefault="007861AA" w:rsidP="007861AA">
      <w:pPr>
        <w:pStyle w:val="ListParagraph"/>
        <w:numPr>
          <w:ilvl w:val="0"/>
          <w:numId w:val="0"/>
        </w:numPr>
        <w:ind w:left="720"/>
        <w:rPr>
          <w:rFonts w:ascii="Arial Narrow" w:hAnsi="Arial Narrow"/>
          <w:b/>
          <w:bCs/>
          <w:sz w:val="28"/>
          <w:szCs w:val="28"/>
          <w:lang w:val="en-US"/>
        </w:rPr>
      </w:pPr>
    </w:p>
    <w:p w14:paraId="35314CAD" w14:textId="09CEE0FA" w:rsidR="007861AA" w:rsidRPr="00A601CB" w:rsidRDefault="007861AA" w:rsidP="007861AA">
      <w:pPr>
        <w:pStyle w:val="ListParagraph"/>
        <w:numPr>
          <w:ilvl w:val="0"/>
          <w:numId w:val="0"/>
        </w:numPr>
        <w:ind w:left="720"/>
        <w:rPr>
          <w:rFonts w:ascii="Arial Narrow" w:hAnsi="Arial Narrow"/>
          <w:i/>
          <w:iCs/>
          <w:sz w:val="28"/>
          <w:szCs w:val="28"/>
          <w:lang w:val="en-US"/>
        </w:rPr>
      </w:pPr>
      <w:r w:rsidRPr="006B523A">
        <w:rPr>
          <w:rFonts w:ascii="Arial Narrow" w:hAnsi="Arial Narrow"/>
          <w:b/>
          <w:bCs/>
          <w:sz w:val="28"/>
          <w:szCs w:val="28"/>
          <w:lang w:val="en-US"/>
        </w:rPr>
        <w:t>Meeting with the management of Plato hotel</w:t>
      </w:r>
      <w:r>
        <w:rPr>
          <w:rFonts w:ascii="Arial Narrow" w:hAnsi="Arial Narrow"/>
          <w:b/>
          <w:bCs/>
          <w:sz w:val="28"/>
          <w:szCs w:val="28"/>
          <w:lang w:val="en-US"/>
        </w:rPr>
        <w:t xml:space="preserve"> </w:t>
      </w:r>
      <w:r w:rsidRPr="00A601CB">
        <w:rPr>
          <w:rFonts w:ascii="Arial Narrow" w:hAnsi="Arial Narrow"/>
          <w:i/>
          <w:iCs/>
          <w:sz w:val="28"/>
          <w:szCs w:val="28"/>
          <w:lang w:val="en-US"/>
        </w:rPr>
        <w:t>(</w:t>
      </w:r>
      <w:proofErr w:type="spellStart"/>
      <w:r w:rsidRPr="00A601CB">
        <w:rPr>
          <w:rFonts w:ascii="Arial Narrow" w:hAnsi="Arial Narrow"/>
          <w:i/>
          <w:iCs/>
          <w:sz w:val="28"/>
          <w:szCs w:val="28"/>
          <w:lang w:val="en-US"/>
        </w:rPr>
        <w:t>Zamin</w:t>
      </w:r>
      <w:proofErr w:type="spellEnd"/>
      <w:r w:rsidRPr="00A601CB">
        <w:rPr>
          <w:rFonts w:ascii="Arial Narrow" w:hAnsi="Arial Narrow"/>
          <w:i/>
          <w:iCs/>
          <w:sz w:val="28"/>
          <w:szCs w:val="28"/>
          <w:lang w:val="en-US"/>
        </w:rPr>
        <w:t xml:space="preserve">, </w:t>
      </w:r>
      <w:proofErr w:type="spellStart"/>
      <w:r w:rsidRPr="00A601CB">
        <w:rPr>
          <w:rFonts w:ascii="Arial Narrow" w:hAnsi="Arial Narrow"/>
          <w:i/>
          <w:iCs/>
          <w:sz w:val="28"/>
          <w:szCs w:val="28"/>
          <w:lang w:val="en-US"/>
        </w:rPr>
        <w:t>Jizzakh</w:t>
      </w:r>
      <w:proofErr w:type="spellEnd"/>
      <w:r w:rsidRPr="00A601CB">
        <w:rPr>
          <w:rFonts w:ascii="Arial Narrow" w:hAnsi="Arial Narrow"/>
          <w:i/>
          <w:iCs/>
          <w:sz w:val="28"/>
          <w:szCs w:val="28"/>
          <w:lang w:val="en-US"/>
        </w:rPr>
        <w:t>)</w:t>
      </w:r>
    </w:p>
    <w:p w14:paraId="3F574F81" w14:textId="77777777" w:rsidR="007861AA" w:rsidRPr="007861AA" w:rsidRDefault="007861AA" w:rsidP="007861AA">
      <w:pPr>
        <w:rPr>
          <w:rFonts w:ascii="Arial Narrow" w:hAnsi="Arial Narrow"/>
          <w:lang w:val="en-US"/>
        </w:rPr>
      </w:pPr>
      <w:r w:rsidRPr="007861AA">
        <w:rPr>
          <w:rFonts w:ascii="Arial Narrow" w:hAnsi="Arial Narrow"/>
          <w:b/>
          <w:bCs/>
          <w:lang w:val="en-US"/>
        </w:rPr>
        <w:t xml:space="preserve">Date: </w:t>
      </w:r>
      <w:r w:rsidRPr="007861AA">
        <w:rPr>
          <w:rFonts w:ascii="Arial Narrow" w:hAnsi="Arial Narrow"/>
          <w:lang w:val="en-US"/>
        </w:rPr>
        <w:t>January 26, 2023</w:t>
      </w:r>
    </w:p>
    <w:p w14:paraId="1391ECB8" w14:textId="77777777" w:rsidR="007861AA" w:rsidRPr="007861AA" w:rsidRDefault="007861AA" w:rsidP="007861AA">
      <w:pPr>
        <w:rPr>
          <w:rFonts w:ascii="Arial Narrow" w:hAnsi="Arial Narrow"/>
          <w:lang w:val="en-US"/>
        </w:rPr>
      </w:pPr>
      <w:r w:rsidRPr="007861AA">
        <w:rPr>
          <w:rFonts w:ascii="Arial Narrow" w:hAnsi="Arial Narrow"/>
          <w:b/>
          <w:bCs/>
          <w:lang w:val="en-US"/>
        </w:rPr>
        <w:t>Time</w:t>
      </w:r>
      <w:r w:rsidRPr="007861AA">
        <w:rPr>
          <w:rFonts w:ascii="Arial Narrow" w:hAnsi="Arial Narrow"/>
          <w:lang w:val="en-US"/>
        </w:rPr>
        <w:t xml:space="preserve"> 14:30 – 16:30</w:t>
      </w:r>
    </w:p>
    <w:p w14:paraId="6033150D" w14:textId="77777777" w:rsidR="007861AA" w:rsidRPr="007861AA" w:rsidRDefault="007861AA" w:rsidP="007861AA">
      <w:pPr>
        <w:rPr>
          <w:rFonts w:ascii="Arial Narrow" w:hAnsi="Arial Narrow"/>
          <w:lang w:val="en-US"/>
        </w:rPr>
      </w:pPr>
      <w:r w:rsidRPr="007861AA">
        <w:rPr>
          <w:rFonts w:ascii="Arial Narrow" w:hAnsi="Arial Narrow"/>
          <w:b/>
          <w:bCs/>
          <w:lang w:val="en-US"/>
        </w:rPr>
        <w:t>Participants from hotel:</w:t>
      </w:r>
      <w:r w:rsidRPr="007861AA">
        <w:rPr>
          <w:rFonts w:ascii="Arial Narrow" w:hAnsi="Arial Narrow"/>
          <w:b/>
          <w:bCs/>
          <w:lang w:val="en-US"/>
        </w:rPr>
        <w:br/>
      </w:r>
      <w:proofErr w:type="spellStart"/>
      <w:r w:rsidRPr="007861AA">
        <w:rPr>
          <w:rFonts w:ascii="Arial Narrow" w:hAnsi="Arial Narrow"/>
          <w:lang w:val="en-US"/>
        </w:rPr>
        <w:t>Murod</w:t>
      </w:r>
      <w:proofErr w:type="spellEnd"/>
      <w:r w:rsidRPr="007861AA">
        <w:rPr>
          <w:rFonts w:ascii="Arial Narrow" w:hAnsi="Arial Narrow"/>
          <w:lang w:val="en-US"/>
        </w:rPr>
        <w:t xml:space="preserve"> – General Manager of the hotel</w:t>
      </w:r>
    </w:p>
    <w:p w14:paraId="22BB7522" w14:textId="77777777" w:rsidR="007861AA" w:rsidRPr="007861AA" w:rsidRDefault="007861AA" w:rsidP="007861AA">
      <w:pPr>
        <w:rPr>
          <w:rFonts w:ascii="Arial Narrow" w:hAnsi="Arial Narrow"/>
          <w:lang w:val="en-US"/>
        </w:rPr>
      </w:pPr>
      <w:r w:rsidRPr="007861AA">
        <w:rPr>
          <w:rFonts w:ascii="Arial Narrow" w:hAnsi="Arial Narrow"/>
          <w:lang w:val="en-US"/>
        </w:rPr>
        <w:t>Timur  – Front Desk Manager of the hotel</w:t>
      </w:r>
    </w:p>
    <w:p w14:paraId="0C8951ED" w14:textId="77777777" w:rsidR="007861AA" w:rsidRPr="007861AA" w:rsidRDefault="007861AA" w:rsidP="007861AA">
      <w:pPr>
        <w:rPr>
          <w:rFonts w:ascii="Arial Narrow" w:hAnsi="Arial Narrow"/>
          <w:lang w:val="en-US"/>
        </w:rPr>
      </w:pPr>
      <w:r w:rsidRPr="007861AA">
        <w:rPr>
          <w:rFonts w:ascii="Arial Narrow" w:hAnsi="Arial Narrow"/>
          <w:b/>
          <w:bCs/>
          <w:lang w:val="en-US"/>
        </w:rPr>
        <w:t xml:space="preserve">Participants from the project: </w:t>
      </w:r>
      <w:r w:rsidRPr="007861AA">
        <w:rPr>
          <w:rFonts w:ascii="Arial Narrow" w:hAnsi="Arial Narrow"/>
          <w:b/>
          <w:bCs/>
          <w:lang w:val="en-US"/>
        </w:rPr>
        <w:br/>
      </w:r>
      <w:r w:rsidRPr="007861AA">
        <w:rPr>
          <w:rFonts w:ascii="Arial Narrow" w:hAnsi="Arial Narrow"/>
          <w:lang w:val="en-US"/>
        </w:rPr>
        <w:t xml:space="preserve">Adrien </w:t>
      </w:r>
      <w:proofErr w:type="spellStart"/>
      <w:r w:rsidRPr="007861AA">
        <w:rPr>
          <w:rFonts w:ascii="Arial Narrow" w:hAnsi="Arial Narrow"/>
          <w:lang w:val="en-US"/>
        </w:rPr>
        <w:t>Rebold</w:t>
      </w:r>
      <w:proofErr w:type="spellEnd"/>
      <w:r w:rsidRPr="007861AA">
        <w:rPr>
          <w:rFonts w:ascii="Arial Narrow" w:hAnsi="Arial Narrow"/>
          <w:lang w:val="en-US"/>
        </w:rPr>
        <w:t xml:space="preserve"> - Advisor Vocational Skills Development, Helvetas Swiss Intercooperation</w:t>
      </w:r>
    </w:p>
    <w:p w14:paraId="0B18A9E6" w14:textId="77777777" w:rsidR="007861AA" w:rsidRPr="007861AA" w:rsidRDefault="007861AA" w:rsidP="007861AA">
      <w:pPr>
        <w:rPr>
          <w:rFonts w:ascii="Arial Narrow" w:hAnsi="Arial Narrow"/>
          <w:lang w:val="en-US"/>
        </w:rPr>
      </w:pPr>
      <w:r w:rsidRPr="007861AA">
        <w:rPr>
          <w:rFonts w:ascii="Arial Narrow" w:hAnsi="Arial Narrow"/>
          <w:lang w:val="en-US"/>
        </w:rPr>
        <w:t>Sardor Saidrasulov – Senior Expert on Private Sector Engagement, VET4UZ project</w:t>
      </w:r>
    </w:p>
    <w:p w14:paraId="4C3A83E4" w14:textId="77777777" w:rsidR="007861AA" w:rsidRPr="007861AA" w:rsidRDefault="007861AA" w:rsidP="007861AA">
      <w:pPr>
        <w:rPr>
          <w:rFonts w:ascii="Arial Narrow" w:hAnsi="Arial Narrow"/>
          <w:lang w:val="en-US"/>
        </w:rPr>
      </w:pPr>
      <w:r w:rsidRPr="007861AA">
        <w:rPr>
          <w:rFonts w:ascii="Arial Narrow" w:hAnsi="Arial Narrow"/>
          <w:lang w:val="en-US"/>
        </w:rPr>
        <w:t>Asliddin Odilov – Senior Expert on Quality assurance, VET4UZ project</w:t>
      </w:r>
    </w:p>
    <w:p w14:paraId="7BE2A987"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General Manager and Front desk manager of the hotel provided brief information about the hotel operations and its cooperation with </w:t>
      </w:r>
      <w:proofErr w:type="spellStart"/>
      <w:r w:rsidRPr="007861AA">
        <w:rPr>
          <w:rFonts w:asciiTheme="minorHAnsi" w:hAnsiTheme="minorHAnsi" w:cstheme="minorHAnsi"/>
          <w:lang w:val="en-US"/>
        </w:rPr>
        <w:t>Zamin</w:t>
      </w:r>
      <w:proofErr w:type="spellEnd"/>
      <w:r w:rsidRPr="007861AA">
        <w:rPr>
          <w:rFonts w:asciiTheme="minorHAnsi" w:hAnsiTheme="minorHAnsi" w:cstheme="minorHAnsi"/>
          <w:lang w:val="en-US"/>
        </w:rPr>
        <w:t xml:space="preserve"> College of Tourism.</w:t>
      </w:r>
    </w:p>
    <w:p w14:paraId="418E88DE"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Hotel has 23 rooms and can accommodate up to 50 guests. The full-time staff of hotel varies with seasonal conditions: 12 workers in the off-season period and 25 workers in the high season period (May – September).  </w:t>
      </w:r>
    </w:p>
    <w:p w14:paraId="14258AFC"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Hotel faces challenges related to the shortage of well-qualified staff. It has started cooperating with </w:t>
      </w:r>
      <w:proofErr w:type="spellStart"/>
      <w:r w:rsidRPr="007861AA">
        <w:rPr>
          <w:rFonts w:asciiTheme="minorHAnsi" w:hAnsiTheme="minorHAnsi" w:cstheme="minorHAnsi"/>
          <w:lang w:val="en-US"/>
        </w:rPr>
        <w:t>Zamin</w:t>
      </w:r>
      <w:proofErr w:type="spellEnd"/>
      <w:r w:rsidRPr="007861AA">
        <w:rPr>
          <w:rFonts w:asciiTheme="minorHAnsi" w:hAnsiTheme="minorHAnsi" w:cstheme="minorHAnsi"/>
          <w:lang w:val="en-US"/>
        </w:rPr>
        <w:t xml:space="preserve"> College of Tourism to train specialists. There is a high demand for specialists in kitchen, housekeeping, room service, reception and medical treatment units. </w:t>
      </w:r>
    </w:p>
    <w:p w14:paraId="7F51B352"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The hotel has favorable working conditions for students: they get paid during internship period, provided with accommodation and food, students may get full salary if they can replace the staff of hotel. Last year the hotel accepted student interns for the first time after reopening. However, those students didn’t stay for a full-time employment due to the distance problem (distance between the college and hotel is 50 km).</w:t>
      </w:r>
    </w:p>
    <w:p w14:paraId="7C593F74"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According to General Manager, communication, hygiene and attitude skills are the most important skills needed from students. Hard skills (technical skills) are also important, but students can gain these skills during on-the-job training.</w:t>
      </w:r>
    </w:p>
    <w:p w14:paraId="06E45049"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The hotel doesn’t have training manuals and SOPs to conduct on-the-job training.</w:t>
      </w:r>
    </w:p>
    <w:p w14:paraId="7FE8BFD5"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hotel cooperates with other hotels in the region (mostly with </w:t>
      </w:r>
      <w:proofErr w:type="spellStart"/>
      <w:r w:rsidRPr="007861AA">
        <w:rPr>
          <w:rFonts w:asciiTheme="minorHAnsi" w:hAnsiTheme="minorHAnsi" w:cstheme="minorHAnsi"/>
          <w:lang w:val="en-US"/>
        </w:rPr>
        <w:t>Sayqal</w:t>
      </w:r>
      <w:proofErr w:type="spellEnd"/>
      <w:r w:rsidRPr="007861AA">
        <w:rPr>
          <w:rFonts w:asciiTheme="minorHAnsi" w:hAnsiTheme="minorHAnsi" w:cstheme="minorHAnsi"/>
          <w:lang w:val="en-US"/>
        </w:rPr>
        <w:t xml:space="preserve"> and Everest) informally in the areas of exchange/sharing of guests and staff.</w:t>
      </w:r>
    </w:p>
    <w:p w14:paraId="1F143AE1" w14:textId="77777777" w:rsidR="007861AA" w:rsidRPr="007861AA" w:rsidRDefault="007861AA" w:rsidP="007861AA">
      <w:pPr>
        <w:jc w:val="both"/>
        <w:rPr>
          <w:rFonts w:asciiTheme="minorHAnsi" w:hAnsiTheme="minorHAnsi" w:cstheme="minorHAnsi"/>
          <w:lang w:val="en-US"/>
        </w:rPr>
      </w:pPr>
    </w:p>
    <w:p w14:paraId="66237DD0"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CONCLUSIONS:</w:t>
      </w:r>
    </w:p>
    <w:p w14:paraId="7A9E779D"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1.</w:t>
      </w:r>
      <w:r w:rsidRPr="007861AA">
        <w:rPr>
          <w:rFonts w:asciiTheme="minorHAnsi" w:hAnsiTheme="minorHAnsi" w:cstheme="minorHAnsi"/>
          <w:lang w:val="en-US"/>
        </w:rPr>
        <w:tab/>
        <w:t xml:space="preserve">The hotel has enough capacity and strong motivation to provide training to the students of the </w:t>
      </w:r>
      <w:proofErr w:type="gramStart"/>
      <w:r w:rsidRPr="007861AA">
        <w:rPr>
          <w:rFonts w:asciiTheme="minorHAnsi" w:hAnsiTheme="minorHAnsi" w:cstheme="minorHAnsi"/>
          <w:lang w:val="en-US"/>
        </w:rPr>
        <w:t>college;</w:t>
      </w:r>
      <w:proofErr w:type="gramEnd"/>
      <w:r w:rsidRPr="007861AA">
        <w:rPr>
          <w:rFonts w:asciiTheme="minorHAnsi" w:hAnsiTheme="minorHAnsi" w:cstheme="minorHAnsi"/>
          <w:lang w:val="en-US"/>
        </w:rPr>
        <w:t xml:space="preserve"> </w:t>
      </w:r>
    </w:p>
    <w:p w14:paraId="2C5FC72F"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2.</w:t>
      </w:r>
      <w:r w:rsidRPr="007861AA">
        <w:rPr>
          <w:rFonts w:asciiTheme="minorHAnsi" w:hAnsiTheme="minorHAnsi" w:cstheme="minorHAnsi"/>
          <w:lang w:val="en-US"/>
        </w:rPr>
        <w:tab/>
        <w:t>The VET4UZ project can support the hotel and other hotels in the region in the training of students and cooperation with the College through connecting hotels and establishing Working Group so that there will be coordinated and regular communication between hotels and the College;</w:t>
      </w:r>
    </w:p>
    <w:p w14:paraId="7169275E"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3.</w:t>
      </w:r>
      <w:r w:rsidRPr="007861AA">
        <w:rPr>
          <w:rFonts w:asciiTheme="minorHAnsi" w:hAnsiTheme="minorHAnsi" w:cstheme="minorHAnsi"/>
          <w:lang w:val="en-US"/>
        </w:rPr>
        <w:tab/>
        <w:t>Support hotel supervisors in conducting on-the-job training (training materials, SOPs);</w:t>
      </w:r>
    </w:p>
    <w:p w14:paraId="6A18446C" w14:textId="508B700E" w:rsid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4.</w:t>
      </w:r>
      <w:r w:rsidRPr="007861AA">
        <w:rPr>
          <w:rFonts w:asciiTheme="minorHAnsi" w:hAnsiTheme="minorHAnsi" w:cstheme="minorHAnsi"/>
          <w:lang w:val="en-US"/>
        </w:rPr>
        <w:tab/>
        <w:t>Introduce a feedback system between the College and the Hotel on the performance of interns and develop the capacity of hotel supervisors in providing on-the-job training.</w:t>
      </w:r>
    </w:p>
    <w:p w14:paraId="1056A853" w14:textId="77777777" w:rsidR="007861AA" w:rsidRPr="007861AA" w:rsidRDefault="007861AA" w:rsidP="007861AA">
      <w:pPr>
        <w:jc w:val="both"/>
        <w:rPr>
          <w:rFonts w:asciiTheme="minorHAnsi" w:hAnsiTheme="minorHAnsi" w:cstheme="minorHAnsi"/>
          <w:lang w:val="en-US"/>
        </w:rPr>
      </w:pPr>
    </w:p>
    <w:p w14:paraId="388C440E" w14:textId="77777777" w:rsidR="007861AA" w:rsidRPr="00A601CB" w:rsidRDefault="007861AA" w:rsidP="007861AA">
      <w:pPr>
        <w:jc w:val="center"/>
        <w:rPr>
          <w:rFonts w:ascii="Arial Narrow" w:hAnsi="Arial Narrow"/>
          <w:b/>
          <w:bCs/>
          <w:sz w:val="28"/>
          <w:szCs w:val="28"/>
          <w:lang w:val="en-US"/>
        </w:rPr>
      </w:pPr>
      <w:r w:rsidRPr="00A601CB">
        <w:rPr>
          <w:rFonts w:ascii="Arial Narrow" w:hAnsi="Arial Narrow"/>
          <w:b/>
          <w:bCs/>
          <w:sz w:val="28"/>
          <w:szCs w:val="28"/>
          <w:lang w:val="en-US"/>
        </w:rPr>
        <w:t>Meeting with the management of Everest Hotel</w:t>
      </w:r>
    </w:p>
    <w:p w14:paraId="781BAAAB" w14:textId="77777777" w:rsidR="007861AA" w:rsidRPr="007861AA" w:rsidRDefault="007861AA" w:rsidP="007861AA">
      <w:pPr>
        <w:rPr>
          <w:rFonts w:ascii="Arial Narrow" w:hAnsi="Arial Narrow"/>
          <w:lang w:val="en-US"/>
        </w:rPr>
      </w:pPr>
      <w:r w:rsidRPr="007861AA">
        <w:rPr>
          <w:rFonts w:ascii="Arial Narrow" w:hAnsi="Arial Narrow"/>
          <w:b/>
          <w:bCs/>
          <w:lang w:val="en-US"/>
        </w:rPr>
        <w:lastRenderedPageBreak/>
        <w:t>Date:</w:t>
      </w:r>
      <w:r w:rsidRPr="007861AA">
        <w:rPr>
          <w:rFonts w:ascii="Arial Narrow" w:hAnsi="Arial Narrow"/>
          <w:lang w:val="en-US"/>
        </w:rPr>
        <w:t xml:space="preserve"> January 27, 2023</w:t>
      </w:r>
    </w:p>
    <w:p w14:paraId="586F5D4D" w14:textId="77777777" w:rsidR="007861AA" w:rsidRPr="007861AA" w:rsidRDefault="007861AA" w:rsidP="007861AA">
      <w:pPr>
        <w:rPr>
          <w:rFonts w:ascii="Arial Narrow" w:hAnsi="Arial Narrow"/>
          <w:lang w:val="en-US"/>
        </w:rPr>
      </w:pPr>
      <w:r w:rsidRPr="007861AA">
        <w:rPr>
          <w:rFonts w:ascii="Arial Narrow" w:hAnsi="Arial Narrow"/>
          <w:b/>
          <w:bCs/>
          <w:lang w:val="en-US"/>
        </w:rPr>
        <w:t>Time:</w:t>
      </w:r>
      <w:r w:rsidRPr="007861AA">
        <w:rPr>
          <w:rFonts w:ascii="Arial Narrow" w:hAnsi="Arial Narrow"/>
          <w:lang w:val="en-US"/>
        </w:rPr>
        <w:t xml:space="preserve"> 10:00 – 12:00</w:t>
      </w:r>
    </w:p>
    <w:p w14:paraId="435B447D" w14:textId="77777777" w:rsidR="007861AA" w:rsidRPr="007861AA" w:rsidRDefault="007861AA" w:rsidP="007861AA">
      <w:pPr>
        <w:rPr>
          <w:rFonts w:ascii="Arial Narrow" w:hAnsi="Arial Narrow"/>
          <w:lang w:val="en-US"/>
        </w:rPr>
      </w:pPr>
      <w:r w:rsidRPr="007861AA">
        <w:rPr>
          <w:rFonts w:ascii="Arial Narrow" w:hAnsi="Arial Narrow"/>
          <w:b/>
          <w:bCs/>
          <w:lang w:val="en-US"/>
        </w:rPr>
        <w:t>Participants from the college:</w:t>
      </w:r>
      <w:r w:rsidRPr="007861AA">
        <w:rPr>
          <w:rFonts w:ascii="Arial Narrow" w:hAnsi="Arial Narrow"/>
          <w:lang w:val="en-US"/>
        </w:rPr>
        <w:t xml:space="preserve"> </w:t>
      </w:r>
      <w:r w:rsidRPr="007861AA">
        <w:rPr>
          <w:rFonts w:ascii="Arial Narrow" w:hAnsi="Arial Narrow"/>
          <w:lang w:val="en-US"/>
        </w:rPr>
        <w:br/>
        <w:t>XXX – General Manager of the Hotel</w:t>
      </w:r>
    </w:p>
    <w:p w14:paraId="1F5F505F" w14:textId="77777777" w:rsidR="007861AA" w:rsidRPr="007861AA" w:rsidRDefault="007861AA" w:rsidP="007861AA">
      <w:pPr>
        <w:rPr>
          <w:rFonts w:ascii="Arial Narrow" w:hAnsi="Arial Narrow"/>
          <w:lang w:val="en-US"/>
        </w:rPr>
      </w:pPr>
      <w:r w:rsidRPr="007861AA">
        <w:rPr>
          <w:rFonts w:ascii="Arial Narrow" w:hAnsi="Arial Narrow"/>
          <w:b/>
          <w:bCs/>
          <w:lang w:val="en-US"/>
        </w:rPr>
        <w:t>Participants from the project:</w:t>
      </w:r>
      <w:r w:rsidRPr="007861AA">
        <w:rPr>
          <w:rFonts w:ascii="Arial Narrow" w:hAnsi="Arial Narrow"/>
          <w:lang w:val="en-US"/>
        </w:rPr>
        <w:t xml:space="preserve"> </w:t>
      </w:r>
      <w:r w:rsidRPr="007861AA">
        <w:rPr>
          <w:rFonts w:ascii="Arial Narrow" w:hAnsi="Arial Narrow"/>
          <w:lang w:val="en-US"/>
        </w:rPr>
        <w:br/>
        <w:t xml:space="preserve">Adrien </w:t>
      </w:r>
      <w:proofErr w:type="spellStart"/>
      <w:r w:rsidRPr="007861AA">
        <w:rPr>
          <w:rFonts w:ascii="Arial Narrow" w:hAnsi="Arial Narrow"/>
          <w:lang w:val="en-US"/>
        </w:rPr>
        <w:t>Rebold</w:t>
      </w:r>
      <w:proofErr w:type="spellEnd"/>
      <w:r w:rsidRPr="007861AA">
        <w:rPr>
          <w:rFonts w:ascii="Arial Narrow" w:hAnsi="Arial Narrow"/>
          <w:lang w:val="en-US"/>
        </w:rPr>
        <w:t xml:space="preserve"> - Advisor Vocational Skills Development, Helvetas Swiss Intercooperation</w:t>
      </w:r>
    </w:p>
    <w:p w14:paraId="269B01A3" w14:textId="77777777" w:rsidR="007861AA" w:rsidRPr="007861AA" w:rsidRDefault="007861AA" w:rsidP="007861AA">
      <w:pPr>
        <w:rPr>
          <w:rFonts w:ascii="Arial Narrow" w:hAnsi="Arial Narrow"/>
          <w:lang w:val="en-US"/>
        </w:rPr>
      </w:pPr>
      <w:r w:rsidRPr="007861AA">
        <w:rPr>
          <w:rFonts w:ascii="Arial Narrow" w:hAnsi="Arial Narrow"/>
          <w:lang w:val="en-US"/>
        </w:rPr>
        <w:t>Sardor Saidrasulov – Senior Expert on Private Sector Engagement, VET4UZ project</w:t>
      </w:r>
    </w:p>
    <w:p w14:paraId="239A9BBD" w14:textId="77777777" w:rsidR="007861AA" w:rsidRPr="007861AA" w:rsidRDefault="007861AA" w:rsidP="007861AA">
      <w:pPr>
        <w:rPr>
          <w:rFonts w:ascii="Arial Narrow" w:hAnsi="Arial Narrow"/>
          <w:lang w:val="en-US"/>
        </w:rPr>
      </w:pPr>
      <w:r w:rsidRPr="007861AA">
        <w:rPr>
          <w:rFonts w:ascii="Arial Narrow" w:hAnsi="Arial Narrow"/>
          <w:lang w:val="en-US"/>
        </w:rPr>
        <w:t>Asliddin Odilov – Senior Expert on Quality assurance, VET4UZ project</w:t>
      </w:r>
    </w:p>
    <w:p w14:paraId="7D556D1C"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The hotel is operating since November 2021 (1 year 3 months). It has 63 rooms,  and 2 restaurants. Mostly Uzbek tourists stay at the hotel, but there is also growing inflow of Russian and foreign tourists from neighboring countries.</w:t>
      </w:r>
    </w:p>
    <w:p w14:paraId="5147C800"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The hotel employs 55-60 people during the high season period and about 25 people in off-season period.</w:t>
      </w:r>
    </w:p>
    <w:p w14:paraId="49D09984"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High seasonality of employment is a major issue. For this reason, the hotel has a great interest and motivation to cooperate with </w:t>
      </w:r>
      <w:proofErr w:type="spellStart"/>
      <w:r w:rsidRPr="007861AA">
        <w:rPr>
          <w:rFonts w:asciiTheme="minorHAnsi" w:hAnsiTheme="minorHAnsi" w:cstheme="minorHAnsi"/>
          <w:lang w:val="en-US"/>
        </w:rPr>
        <w:t>Zamin</w:t>
      </w:r>
      <w:proofErr w:type="spellEnd"/>
      <w:r w:rsidRPr="007861AA">
        <w:rPr>
          <w:rFonts w:asciiTheme="minorHAnsi" w:hAnsiTheme="minorHAnsi" w:cstheme="minorHAnsi"/>
          <w:lang w:val="en-US"/>
        </w:rPr>
        <w:t xml:space="preserve"> College of Tourism in training the youth at Front office, F&amp;B, kitchen and room service.</w:t>
      </w:r>
    </w:p>
    <w:p w14:paraId="629E3DE9"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hotel has capacity to provide training up to 10 interns (2 intern per department).  It can provide food and accommodation, even small amount of salary enough for pocket expenses. The training is usually organized in the following way: Day 1 - general training to all interns; From Day 2 – interns are distributed to different units with Supervisors. </w:t>
      </w:r>
    </w:p>
    <w:p w14:paraId="6BB9EF21"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However, there is low motivation among the youth to gain skills and to learn more during internships. According to the general manager, the youth interns are not eager to learn new things and to engage different activities in the hotel to gain skills, they just come to spend the time.</w:t>
      </w:r>
    </w:p>
    <w:p w14:paraId="5717BCDF"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hotel was able to hire one of interns to full-time position (mountain guide). The rest of interns didn’t want to work at the hotel. There is also high need for female workers in housekeeping, </w:t>
      </w:r>
      <w:proofErr w:type="gramStart"/>
      <w:r w:rsidRPr="007861AA">
        <w:rPr>
          <w:rFonts w:asciiTheme="minorHAnsi" w:hAnsiTheme="minorHAnsi" w:cstheme="minorHAnsi"/>
          <w:lang w:val="en-US"/>
        </w:rPr>
        <w:t>laundry</w:t>
      </w:r>
      <w:proofErr w:type="gramEnd"/>
      <w:r w:rsidRPr="007861AA">
        <w:rPr>
          <w:rFonts w:asciiTheme="minorHAnsi" w:hAnsiTheme="minorHAnsi" w:cstheme="minorHAnsi"/>
          <w:lang w:val="en-US"/>
        </w:rPr>
        <w:t xml:space="preserve"> and restaurant, but due to cultural matters girls don’t come to hotel to work or don’t work for longer period of time.</w:t>
      </w:r>
    </w:p>
    <w:p w14:paraId="44B5A8D4"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general manager has expressed his willingness to send his experienced staff to the college to train students. </w:t>
      </w:r>
    </w:p>
    <w:p w14:paraId="081AA37D" w14:textId="77777777" w:rsidR="007861AA" w:rsidRPr="007861AA" w:rsidRDefault="007861AA" w:rsidP="007861AA">
      <w:pPr>
        <w:rPr>
          <w:rFonts w:asciiTheme="minorHAnsi" w:hAnsiTheme="minorHAnsi" w:cstheme="minorHAnsi"/>
          <w:lang w:val="en-US"/>
        </w:rPr>
      </w:pPr>
      <w:r w:rsidRPr="007861AA">
        <w:rPr>
          <w:rFonts w:asciiTheme="minorHAnsi" w:hAnsiTheme="minorHAnsi" w:cstheme="minorHAnsi"/>
          <w:b/>
          <w:bCs/>
          <w:lang w:val="en-US"/>
        </w:rPr>
        <w:t>Recommendations</w:t>
      </w:r>
      <w:r w:rsidRPr="007861AA">
        <w:rPr>
          <w:rFonts w:asciiTheme="minorHAnsi" w:hAnsiTheme="minorHAnsi" w:cstheme="minorHAnsi"/>
          <w:lang w:val="en-US"/>
        </w:rPr>
        <w:t>:</w:t>
      </w:r>
    </w:p>
    <w:p w14:paraId="00FE970E" w14:textId="77777777" w:rsidR="007861AA" w:rsidRPr="007861AA" w:rsidRDefault="007861AA">
      <w:pPr>
        <w:pStyle w:val="ListParagraph"/>
        <w:numPr>
          <w:ilvl w:val="0"/>
          <w:numId w:val="22"/>
        </w:numPr>
        <w:tabs>
          <w:tab w:val="clear" w:pos="340"/>
        </w:tabs>
        <w:spacing w:before="0" w:after="160" w:line="259" w:lineRule="auto"/>
        <w:rPr>
          <w:rFonts w:asciiTheme="minorHAnsi" w:hAnsiTheme="minorHAnsi" w:cstheme="minorHAnsi"/>
          <w:lang w:val="en-US"/>
        </w:rPr>
      </w:pPr>
      <w:r w:rsidRPr="007861AA">
        <w:rPr>
          <w:rFonts w:asciiTheme="minorHAnsi" w:hAnsiTheme="minorHAnsi" w:cstheme="minorHAnsi"/>
          <w:lang w:val="en-US"/>
        </w:rPr>
        <w:t>Support hotels in negotiating conditions and terms for internship. It would be great to develop a standard payment scheme for interns (no payment first two weeks + 30% of full salary + full salary if an intern is able to substitute the staff completely);</w:t>
      </w:r>
    </w:p>
    <w:p w14:paraId="41F5A0BE" w14:textId="77777777" w:rsidR="007861AA" w:rsidRPr="007861AA" w:rsidRDefault="007861AA">
      <w:pPr>
        <w:pStyle w:val="ListParagraph"/>
        <w:numPr>
          <w:ilvl w:val="0"/>
          <w:numId w:val="22"/>
        </w:numPr>
        <w:tabs>
          <w:tab w:val="clear" w:pos="340"/>
        </w:tabs>
        <w:spacing w:before="0" w:after="160" w:line="259" w:lineRule="auto"/>
        <w:rPr>
          <w:rFonts w:asciiTheme="minorHAnsi" w:hAnsiTheme="minorHAnsi" w:cstheme="minorHAnsi"/>
          <w:lang w:val="en-US"/>
        </w:rPr>
      </w:pPr>
      <w:r w:rsidRPr="007861AA">
        <w:rPr>
          <w:rFonts w:asciiTheme="minorHAnsi" w:hAnsiTheme="minorHAnsi" w:cstheme="minorHAnsi"/>
          <w:lang w:val="en-US"/>
        </w:rPr>
        <w:t>Support hotel supervisors in conducting on-the-job training (training materials, SOPs);</w:t>
      </w:r>
    </w:p>
    <w:p w14:paraId="07247CC2" w14:textId="77777777" w:rsidR="007861AA" w:rsidRPr="007861AA" w:rsidRDefault="007861AA">
      <w:pPr>
        <w:pStyle w:val="ListParagraph"/>
        <w:numPr>
          <w:ilvl w:val="0"/>
          <w:numId w:val="22"/>
        </w:numPr>
        <w:tabs>
          <w:tab w:val="clear" w:pos="340"/>
        </w:tabs>
        <w:spacing w:before="0" w:after="160" w:line="259" w:lineRule="auto"/>
        <w:rPr>
          <w:rFonts w:asciiTheme="minorHAnsi" w:hAnsiTheme="minorHAnsi" w:cstheme="minorHAnsi"/>
          <w:lang w:val="en-US"/>
        </w:rPr>
      </w:pPr>
      <w:r w:rsidRPr="007861AA">
        <w:rPr>
          <w:rFonts w:asciiTheme="minorHAnsi" w:hAnsiTheme="minorHAnsi" w:cstheme="minorHAnsi"/>
          <w:lang w:val="en-US"/>
        </w:rPr>
        <w:t>Introduce feedback system between College and Hotel on the performance of interns and develop capacity of hotel supervisors in providing constructive feedback to a student and college;</w:t>
      </w:r>
    </w:p>
    <w:p w14:paraId="1DD2D45A" w14:textId="77777777" w:rsidR="007861AA" w:rsidRPr="007861AA" w:rsidRDefault="007861AA">
      <w:pPr>
        <w:pStyle w:val="ListParagraph"/>
        <w:numPr>
          <w:ilvl w:val="0"/>
          <w:numId w:val="22"/>
        </w:numPr>
        <w:tabs>
          <w:tab w:val="clear" w:pos="340"/>
        </w:tabs>
        <w:spacing w:before="0" w:after="160" w:line="259" w:lineRule="auto"/>
        <w:rPr>
          <w:rFonts w:asciiTheme="minorHAnsi" w:hAnsiTheme="minorHAnsi" w:cstheme="minorHAnsi"/>
          <w:lang w:val="en-US"/>
        </w:rPr>
      </w:pPr>
      <w:r w:rsidRPr="007861AA">
        <w:rPr>
          <w:rFonts w:asciiTheme="minorHAnsi" w:hAnsiTheme="minorHAnsi" w:cstheme="minorHAnsi"/>
          <w:lang w:val="en-US"/>
        </w:rPr>
        <w:t>Support VET providers in engaging hotel staff in teaching and training.</w:t>
      </w:r>
    </w:p>
    <w:p w14:paraId="3885CEB6" w14:textId="77777777" w:rsidR="007861AA" w:rsidRPr="00A601CB" w:rsidRDefault="007861AA" w:rsidP="007861AA">
      <w:pPr>
        <w:jc w:val="center"/>
        <w:rPr>
          <w:rFonts w:ascii="Arial Narrow" w:hAnsi="Arial Narrow"/>
          <w:b/>
          <w:bCs/>
          <w:sz w:val="28"/>
          <w:szCs w:val="28"/>
          <w:lang w:val="en-US"/>
        </w:rPr>
      </w:pPr>
      <w:r w:rsidRPr="00A601CB">
        <w:rPr>
          <w:rFonts w:ascii="Arial Narrow" w:hAnsi="Arial Narrow"/>
          <w:b/>
          <w:bCs/>
          <w:sz w:val="28"/>
          <w:szCs w:val="28"/>
          <w:lang w:val="en-US"/>
        </w:rPr>
        <w:t xml:space="preserve">Meeting with the management of </w:t>
      </w:r>
      <w:proofErr w:type="spellStart"/>
      <w:r w:rsidRPr="00A601CB">
        <w:rPr>
          <w:rFonts w:ascii="Arial Narrow" w:hAnsi="Arial Narrow"/>
          <w:b/>
          <w:bCs/>
          <w:sz w:val="28"/>
          <w:szCs w:val="28"/>
          <w:lang w:val="en-US"/>
        </w:rPr>
        <w:t>Sayqal</w:t>
      </w:r>
      <w:proofErr w:type="spellEnd"/>
      <w:r w:rsidRPr="00A601CB">
        <w:rPr>
          <w:rFonts w:ascii="Arial Narrow" w:hAnsi="Arial Narrow"/>
          <w:b/>
          <w:bCs/>
          <w:sz w:val="28"/>
          <w:szCs w:val="28"/>
          <w:lang w:val="en-US"/>
        </w:rPr>
        <w:t xml:space="preserve"> </w:t>
      </w:r>
      <w:proofErr w:type="spellStart"/>
      <w:r w:rsidRPr="00A601CB">
        <w:rPr>
          <w:rFonts w:ascii="Arial Narrow" w:hAnsi="Arial Narrow"/>
          <w:b/>
          <w:bCs/>
          <w:sz w:val="28"/>
          <w:szCs w:val="28"/>
          <w:lang w:val="en-US"/>
        </w:rPr>
        <w:t>Zamin</w:t>
      </w:r>
      <w:proofErr w:type="spellEnd"/>
      <w:r w:rsidRPr="00A601CB">
        <w:rPr>
          <w:rFonts w:ascii="Arial Narrow" w:hAnsi="Arial Narrow"/>
          <w:b/>
          <w:bCs/>
          <w:sz w:val="28"/>
          <w:szCs w:val="28"/>
          <w:lang w:val="en-US"/>
        </w:rPr>
        <w:t xml:space="preserve"> Hotel</w:t>
      </w:r>
    </w:p>
    <w:p w14:paraId="0057E0E8" w14:textId="77777777" w:rsidR="007861AA" w:rsidRPr="007861AA" w:rsidRDefault="007861AA" w:rsidP="007861AA">
      <w:pPr>
        <w:rPr>
          <w:rFonts w:ascii="Arial Narrow" w:hAnsi="Arial Narrow"/>
          <w:lang w:val="en-US"/>
        </w:rPr>
      </w:pPr>
      <w:r w:rsidRPr="007861AA">
        <w:rPr>
          <w:rFonts w:ascii="Arial Narrow" w:hAnsi="Arial Narrow"/>
          <w:b/>
          <w:bCs/>
          <w:lang w:val="en-US"/>
        </w:rPr>
        <w:t>Date:</w:t>
      </w:r>
      <w:r w:rsidRPr="007861AA">
        <w:rPr>
          <w:rFonts w:ascii="Arial Narrow" w:hAnsi="Arial Narrow"/>
          <w:lang w:val="en-US"/>
        </w:rPr>
        <w:t xml:space="preserve"> January 27, 2023</w:t>
      </w:r>
    </w:p>
    <w:p w14:paraId="465BCE04" w14:textId="77777777" w:rsidR="007861AA" w:rsidRPr="007861AA" w:rsidRDefault="007861AA" w:rsidP="007861AA">
      <w:pPr>
        <w:rPr>
          <w:rFonts w:ascii="Arial Narrow" w:hAnsi="Arial Narrow"/>
          <w:lang w:val="en-US"/>
        </w:rPr>
      </w:pPr>
      <w:r w:rsidRPr="007861AA">
        <w:rPr>
          <w:rFonts w:ascii="Arial Narrow" w:hAnsi="Arial Narrow"/>
          <w:b/>
          <w:bCs/>
          <w:lang w:val="en-US"/>
        </w:rPr>
        <w:t>Time:</w:t>
      </w:r>
      <w:r w:rsidRPr="007861AA">
        <w:rPr>
          <w:rFonts w:ascii="Arial Narrow" w:hAnsi="Arial Narrow"/>
          <w:lang w:val="en-US"/>
        </w:rPr>
        <w:t xml:space="preserve"> 13:30 – 14:30</w:t>
      </w:r>
    </w:p>
    <w:p w14:paraId="4AFB4FF6" w14:textId="77777777" w:rsidR="007861AA" w:rsidRPr="007861AA" w:rsidRDefault="007861AA" w:rsidP="007861AA">
      <w:pPr>
        <w:rPr>
          <w:rFonts w:ascii="Arial Narrow" w:hAnsi="Arial Narrow"/>
          <w:lang w:val="en-US"/>
        </w:rPr>
      </w:pPr>
      <w:r w:rsidRPr="007861AA">
        <w:rPr>
          <w:rFonts w:ascii="Arial Narrow" w:hAnsi="Arial Narrow"/>
          <w:b/>
          <w:bCs/>
          <w:lang w:val="en-US"/>
        </w:rPr>
        <w:t>Participants from the hotel:</w:t>
      </w:r>
      <w:r w:rsidRPr="007861AA">
        <w:rPr>
          <w:rFonts w:ascii="Arial Narrow" w:hAnsi="Arial Narrow"/>
          <w:lang w:val="en-US"/>
        </w:rPr>
        <w:t xml:space="preserve"> </w:t>
      </w:r>
      <w:r w:rsidRPr="007861AA">
        <w:rPr>
          <w:rFonts w:ascii="Arial Narrow" w:hAnsi="Arial Narrow"/>
          <w:lang w:val="en-US"/>
        </w:rPr>
        <w:br/>
      </w:r>
      <w:proofErr w:type="spellStart"/>
      <w:r w:rsidRPr="007861AA">
        <w:rPr>
          <w:rFonts w:ascii="Arial Narrow" w:hAnsi="Arial Narrow"/>
          <w:lang w:val="en-US"/>
        </w:rPr>
        <w:t>Shohjahon</w:t>
      </w:r>
      <w:proofErr w:type="spellEnd"/>
      <w:r w:rsidRPr="007861AA">
        <w:rPr>
          <w:rFonts w:ascii="Arial Narrow" w:hAnsi="Arial Narrow"/>
          <w:lang w:val="en-US"/>
        </w:rPr>
        <w:t xml:space="preserve"> – General Manager of the Hotel</w:t>
      </w:r>
    </w:p>
    <w:p w14:paraId="263776CC" w14:textId="77777777" w:rsidR="007861AA" w:rsidRPr="007861AA" w:rsidRDefault="007861AA" w:rsidP="007861AA">
      <w:pPr>
        <w:rPr>
          <w:rFonts w:ascii="Arial Narrow" w:hAnsi="Arial Narrow"/>
          <w:lang w:val="en-US"/>
        </w:rPr>
      </w:pPr>
      <w:r w:rsidRPr="007861AA">
        <w:rPr>
          <w:rFonts w:ascii="Arial Narrow" w:hAnsi="Arial Narrow"/>
          <w:b/>
          <w:bCs/>
          <w:lang w:val="en-US"/>
        </w:rPr>
        <w:t>Participants from the project:</w:t>
      </w:r>
      <w:r w:rsidRPr="007861AA">
        <w:rPr>
          <w:rFonts w:ascii="Arial Narrow" w:hAnsi="Arial Narrow"/>
          <w:lang w:val="en-US"/>
        </w:rPr>
        <w:t xml:space="preserve"> </w:t>
      </w:r>
      <w:r w:rsidRPr="007861AA">
        <w:rPr>
          <w:rFonts w:ascii="Arial Narrow" w:hAnsi="Arial Narrow"/>
          <w:lang w:val="en-US"/>
        </w:rPr>
        <w:br/>
        <w:t xml:space="preserve">Adrien </w:t>
      </w:r>
      <w:proofErr w:type="spellStart"/>
      <w:r w:rsidRPr="007861AA">
        <w:rPr>
          <w:rFonts w:ascii="Arial Narrow" w:hAnsi="Arial Narrow"/>
          <w:lang w:val="en-US"/>
        </w:rPr>
        <w:t>Rebold</w:t>
      </w:r>
      <w:proofErr w:type="spellEnd"/>
      <w:r w:rsidRPr="007861AA">
        <w:rPr>
          <w:rFonts w:ascii="Arial Narrow" w:hAnsi="Arial Narrow"/>
          <w:lang w:val="en-US"/>
        </w:rPr>
        <w:t xml:space="preserve"> - Advisor Vocational Skills Development, Helvetas Swiss Intercooperation</w:t>
      </w:r>
    </w:p>
    <w:p w14:paraId="38D52F33" w14:textId="77777777" w:rsidR="007861AA" w:rsidRPr="007861AA" w:rsidRDefault="007861AA" w:rsidP="007861AA">
      <w:pPr>
        <w:rPr>
          <w:rFonts w:ascii="Arial Narrow" w:hAnsi="Arial Narrow"/>
          <w:lang w:val="en-US"/>
        </w:rPr>
      </w:pPr>
      <w:r w:rsidRPr="007861AA">
        <w:rPr>
          <w:rFonts w:ascii="Arial Narrow" w:hAnsi="Arial Narrow"/>
          <w:lang w:val="en-US"/>
        </w:rPr>
        <w:lastRenderedPageBreak/>
        <w:t>Sardor Saidrasulov – Senior Expert on Private Sector Engagement, VET4UZ project</w:t>
      </w:r>
    </w:p>
    <w:p w14:paraId="65808F1E" w14:textId="77777777" w:rsidR="007861AA" w:rsidRPr="007861AA" w:rsidRDefault="007861AA" w:rsidP="007861AA">
      <w:pPr>
        <w:rPr>
          <w:rFonts w:ascii="Arial Narrow" w:hAnsi="Arial Narrow"/>
          <w:lang w:val="en-US"/>
        </w:rPr>
      </w:pPr>
      <w:r w:rsidRPr="007861AA">
        <w:rPr>
          <w:rFonts w:ascii="Arial Narrow" w:hAnsi="Arial Narrow"/>
          <w:lang w:val="en-US"/>
        </w:rPr>
        <w:t>Asliddin Odilov – Senior Expert on Quality assurance, VET4UZ project</w:t>
      </w:r>
    </w:p>
    <w:p w14:paraId="0FFF58B4" w14:textId="77777777" w:rsidR="007861AA" w:rsidRPr="007861AA" w:rsidRDefault="007861AA" w:rsidP="007861AA">
      <w:pPr>
        <w:jc w:val="both"/>
        <w:rPr>
          <w:rFonts w:ascii="Arial Narrow" w:hAnsi="Arial Narrow"/>
          <w:lang w:val="en-US"/>
        </w:rPr>
      </w:pPr>
      <w:r w:rsidRPr="007861AA">
        <w:rPr>
          <w:rFonts w:ascii="Arial Narrow" w:hAnsi="Arial Narrow"/>
          <w:lang w:val="en-US"/>
        </w:rPr>
        <w:t xml:space="preserve">Two hotels in </w:t>
      </w:r>
      <w:proofErr w:type="spellStart"/>
      <w:r w:rsidRPr="007861AA">
        <w:rPr>
          <w:rFonts w:ascii="Arial Narrow" w:hAnsi="Arial Narrow"/>
          <w:lang w:val="en-US"/>
        </w:rPr>
        <w:t>Zamin</w:t>
      </w:r>
      <w:proofErr w:type="spellEnd"/>
      <w:r w:rsidRPr="007861AA">
        <w:rPr>
          <w:rFonts w:ascii="Arial Narrow" w:hAnsi="Arial Narrow"/>
          <w:lang w:val="en-US"/>
        </w:rPr>
        <w:t xml:space="preserve"> are run under </w:t>
      </w:r>
      <w:proofErr w:type="spellStart"/>
      <w:r w:rsidRPr="007861AA">
        <w:rPr>
          <w:rFonts w:ascii="Arial Narrow" w:hAnsi="Arial Narrow"/>
          <w:lang w:val="en-US"/>
        </w:rPr>
        <w:t>Sayqal</w:t>
      </w:r>
      <w:proofErr w:type="spellEnd"/>
      <w:r w:rsidRPr="007861AA">
        <w:rPr>
          <w:rFonts w:ascii="Arial Narrow" w:hAnsi="Arial Narrow"/>
          <w:lang w:val="en-US"/>
        </w:rPr>
        <w:t xml:space="preserve"> brand: Hotel </w:t>
      </w:r>
      <w:proofErr w:type="spellStart"/>
      <w:r w:rsidRPr="007861AA">
        <w:rPr>
          <w:rFonts w:ascii="Arial Narrow" w:hAnsi="Arial Narrow"/>
          <w:lang w:val="en-US"/>
        </w:rPr>
        <w:t>Sayqal</w:t>
      </w:r>
      <w:proofErr w:type="spellEnd"/>
      <w:r w:rsidRPr="007861AA">
        <w:rPr>
          <w:rFonts w:ascii="Arial Narrow" w:hAnsi="Arial Narrow"/>
          <w:lang w:val="en-US"/>
        </w:rPr>
        <w:t xml:space="preserve"> and Hotel </w:t>
      </w:r>
      <w:proofErr w:type="spellStart"/>
      <w:r w:rsidRPr="007861AA">
        <w:rPr>
          <w:rFonts w:ascii="Arial Narrow" w:hAnsi="Arial Narrow"/>
          <w:lang w:val="en-US"/>
        </w:rPr>
        <w:t>Sayqal</w:t>
      </w:r>
      <w:proofErr w:type="spellEnd"/>
      <w:r w:rsidRPr="007861AA">
        <w:rPr>
          <w:rFonts w:ascii="Arial Narrow" w:hAnsi="Arial Narrow"/>
          <w:lang w:val="en-US"/>
        </w:rPr>
        <w:t xml:space="preserve"> </w:t>
      </w:r>
      <w:proofErr w:type="spellStart"/>
      <w:r w:rsidRPr="007861AA">
        <w:rPr>
          <w:rFonts w:ascii="Arial Narrow" w:hAnsi="Arial Narrow"/>
          <w:lang w:val="en-US"/>
        </w:rPr>
        <w:t>Zamin</w:t>
      </w:r>
      <w:proofErr w:type="spellEnd"/>
      <w:r w:rsidRPr="007861AA">
        <w:rPr>
          <w:rFonts w:ascii="Arial Narrow" w:hAnsi="Arial Narrow"/>
          <w:lang w:val="en-US"/>
        </w:rPr>
        <w:t xml:space="preserve">. </w:t>
      </w:r>
    </w:p>
    <w:p w14:paraId="51FAACF5" w14:textId="77777777" w:rsidR="007861AA" w:rsidRPr="007861AA" w:rsidRDefault="007861AA" w:rsidP="007861AA">
      <w:pPr>
        <w:jc w:val="both"/>
        <w:rPr>
          <w:rFonts w:ascii="Arial Narrow" w:hAnsi="Arial Narrow"/>
          <w:lang w:val="en-US"/>
        </w:rPr>
      </w:pPr>
      <w:r w:rsidRPr="007861AA">
        <w:rPr>
          <w:rFonts w:ascii="Arial Narrow" w:hAnsi="Arial Narrow"/>
          <w:lang w:val="en-US"/>
        </w:rPr>
        <w:t xml:space="preserve">These hotels have 36 rooms in total: 20 rooms in </w:t>
      </w:r>
      <w:proofErr w:type="spellStart"/>
      <w:r w:rsidRPr="007861AA">
        <w:rPr>
          <w:rFonts w:ascii="Arial Narrow" w:hAnsi="Arial Narrow"/>
          <w:lang w:val="en-US"/>
        </w:rPr>
        <w:t>Sayqal</w:t>
      </w:r>
      <w:proofErr w:type="spellEnd"/>
      <w:r w:rsidRPr="007861AA">
        <w:rPr>
          <w:rFonts w:ascii="Arial Narrow" w:hAnsi="Arial Narrow"/>
          <w:lang w:val="en-US"/>
        </w:rPr>
        <w:t xml:space="preserve"> and 16 rooms in </w:t>
      </w:r>
      <w:proofErr w:type="spellStart"/>
      <w:r w:rsidRPr="007861AA">
        <w:rPr>
          <w:rFonts w:ascii="Arial Narrow" w:hAnsi="Arial Narrow"/>
          <w:lang w:val="en-US"/>
        </w:rPr>
        <w:t>Sayqal</w:t>
      </w:r>
      <w:proofErr w:type="spellEnd"/>
      <w:r w:rsidRPr="007861AA">
        <w:rPr>
          <w:rFonts w:ascii="Arial Narrow" w:hAnsi="Arial Narrow"/>
          <w:lang w:val="en-US"/>
        </w:rPr>
        <w:t xml:space="preserve"> </w:t>
      </w:r>
      <w:proofErr w:type="spellStart"/>
      <w:r w:rsidRPr="007861AA">
        <w:rPr>
          <w:rFonts w:ascii="Arial Narrow" w:hAnsi="Arial Narrow"/>
          <w:lang w:val="en-US"/>
        </w:rPr>
        <w:t>Zamin</w:t>
      </w:r>
      <w:proofErr w:type="spellEnd"/>
      <w:r w:rsidRPr="007861AA">
        <w:rPr>
          <w:rFonts w:ascii="Arial Narrow" w:hAnsi="Arial Narrow"/>
          <w:lang w:val="en-US"/>
        </w:rPr>
        <w:t>. Number of permanent (core) staff of each hotel is about 6-8 people. But each hotel employs up to 20 people during a high season period.</w:t>
      </w:r>
    </w:p>
    <w:p w14:paraId="18CA1C5B" w14:textId="77777777" w:rsidR="007861AA" w:rsidRPr="007861AA" w:rsidRDefault="007861AA" w:rsidP="007861AA">
      <w:pPr>
        <w:jc w:val="both"/>
        <w:rPr>
          <w:rFonts w:ascii="Arial Narrow" w:hAnsi="Arial Narrow"/>
          <w:lang w:val="en-US"/>
        </w:rPr>
      </w:pPr>
      <w:r w:rsidRPr="007861AA">
        <w:rPr>
          <w:rFonts w:ascii="Arial Narrow" w:hAnsi="Arial Narrow"/>
          <w:lang w:val="en-US"/>
        </w:rPr>
        <w:t>According to General Manager, there is a high demand for the staff in reception and room service units. Language and communication skills as well as attitude of the youth are very important in hiring them. Technical skills can be gained during on-the-job training provided by the hotel.</w:t>
      </w:r>
    </w:p>
    <w:p w14:paraId="1CAE915F" w14:textId="77777777" w:rsidR="007861AA" w:rsidRPr="007861AA" w:rsidRDefault="007861AA" w:rsidP="007861AA">
      <w:pPr>
        <w:jc w:val="both"/>
        <w:rPr>
          <w:rFonts w:ascii="Arial Narrow" w:hAnsi="Arial Narrow"/>
          <w:lang w:val="en-US"/>
        </w:rPr>
      </w:pPr>
      <w:r w:rsidRPr="007861AA">
        <w:rPr>
          <w:rFonts w:ascii="Arial Narrow" w:hAnsi="Arial Narrow"/>
          <w:lang w:val="en-US"/>
        </w:rPr>
        <w:t>Hotel usually accepts college students for internship. Two hotels can train up to 30 interns or 15 interns in each hotel.</w:t>
      </w:r>
    </w:p>
    <w:p w14:paraId="700BB9D5" w14:textId="77777777" w:rsidR="007861AA" w:rsidRPr="007861AA" w:rsidRDefault="007861AA" w:rsidP="007861AA">
      <w:pPr>
        <w:jc w:val="both"/>
        <w:rPr>
          <w:rFonts w:ascii="Arial Narrow" w:hAnsi="Arial Narrow"/>
          <w:lang w:val="en-US"/>
        </w:rPr>
      </w:pPr>
      <w:r w:rsidRPr="007861AA">
        <w:rPr>
          <w:rFonts w:ascii="Arial Narrow" w:hAnsi="Arial Narrow"/>
          <w:lang w:val="en-US"/>
        </w:rPr>
        <w:t>However, there is low motivation among the youth to gain skills and to learn more during internships. According to the general manager, the youth interns are not eager to learn new things and to engage different activities in the hotel to gain skills, they just come to spend the time.</w:t>
      </w:r>
    </w:p>
    <w:p w14:paraId="0CE515CC" w14:textId="77777777" w:rsidR="007861AA" w:rsidRPr="007861AA" w:rsidRDefault="007861AA" w:rsidP="007861AA">
      <w:pPr>
        <w:jc w:val="both"/>
        <w:rPr>
          <w:rFonts w:ascii="Arial Narrow" w:hAnsi="Arial Narrow"/>
          <w:lang w:val="en-US"/>
        </w:rPr>
      </w:pPr>
      <w:r w:rsidRPr="007861AA">
        <w:rPr>
          <w:rFonts w:ascii="Arial Narrow" w:hAnsi="Arial Narrow"/>
          <w:lang w:val="en-US"/>
        </w:rPr>
        <w:t xml:space="preserve">The general manager is highly motivated to improve the quality of training in the college and to train students during </w:t>
      </w:r>
      <w:proofErr w:type="gramStart"/>
      <w:r w:rsidRPr="007861AA">
        <w:rPr>
          <w:rFonts w:ascii="Arial Narrow" w:hAnsi="Arial Narrow"/>
          <w:lang w:val="en-US"/>
        </w:rPr>
        <w:t>summer time</w:t>
      </w:r>
      <w:proofErr w:type="gramEnd"/>
      <w:r w:rsidRPr="007861AA">
        <w:rPr>
          <w:rFonts w:ascii="Arial Narrow" w:hAnsi="Arial Narrow"/>
          <w:lang w:val="en-US"/>
        </w:rPr>
        <w:t xml:space="preserve"> period which is a high season period for tourism, but only those students who are highly motivated to be trained.</w:t>
      </w:r>
    </w:p>
    <w:p w14:paraId="4B81D880" w14:textId="77777777" w:rsidR="007861AA" w:rsidRPr="007861AA" w:rsidRDefault="007861AA" w:rsidP="007861AA">
      <w:pPr>
        <w:rPr>
          <w:rFonts w:ascii="Arial Narrow" w:hAnsi="Arial Narrow"/>
          <w:lang w:val="en-US"/>
        </w:rPr>
      </w:pPr>
      <w:r w:rsidRPr="007861AA">
        <w:rPr>
          <w:rFonts w:ascii="Arial Narrow" w:hAnsi="Arial Narrow"/>
          <w:b/>
          <w:bCs/>
          <w:lang w:val="en-US"/>
        </w:rPr>
        <w:t>Recommendations</w:t>
      </w:r>
      <w:r w:rsidRPr="007861AA">
        <w:rPr>
          <w:rFonts w:ascii="Arial Narrow" w:hAnsi="Arial Narrow"/>
          <w:lang w:val="en-US"/>
        </w:rPr>
        <w:t>:</w:t>
      </w:r>
    </w:p>
    <w:p w14:paraId="4F5B727A" w14:textId="77777777" w:rsidR="007861AA" w:rsidRPr="007861AA" w:rsidRDefault="007861AA">
      <w:pPr>
        <w:pStyle w:val="ListParagraph"/>
        <w:numPr>
          <w:ilvl w:val="0"/>
          <w:numId w:val="22"/>
        </w:numPr>
        <w:tabs>
          <w:tab w:val="clear" w:pos="340"/>
        </w:tabs>
        <w:spacing w:before="0" w:after="160" w:line="259" w:lineRule="auto"/>
        <w:rPr>
          <w:rFonts w:ascii="Arial Narrow" w:hAnsi="Arial Narrow"/>
          <w:lang w:val="en-US"/>
        </w:rPr>
      </w:pPr>
      <w:r w:rsidRPr="007861AA">
        <w:rPr>
          <w:rFonts w:ascii="Arial Narrow" w:hAnsi="Arial Narrow"/>
          <w:lang w:val="en-US"/>
        </w:rPr>
        <w:t>Support hotels in negotiating conditions and terms for internship. It would be great to develop a standard payment scheme for interns (no payment first two weeks + 30% of full salary + full salary if an intern is able to substitute the staff completely);</w:t>
      </w:r>
    </w:p>
    <w:p w14:paraId="02439335" w14:textId="77777777" w:rsidR="007861AA" w:rsidRPr="007861AA" w:rsidRDefault="007861AA">
      <w:pPr>
        <w:pStyle w:val="ListParagraph"/>
        <w:numPr>
          <w:ilvl w:val="0"/>
          <w:numId w:val="22"/>
        </w:numPr>
        <w:tabs>
          <w:tab w:val="clear" w:pos="340"/>
        </w:tabs>
        <w:spacing w:before="0" w:after="160" w:line="259" w:lineRule="auto"/>
        <w:rPr>
          <w:rFonts w:ascii="Arial Narrow" w:hAnsi="Arial Narrow"/>
          <w:lang w:val="en-US"/>
        </w:rPr>
      </w:pPr>
      <w:r w:rsidRPr="007861AA">
        <w:rPr>
          <w:rFonts w:ascii="Arial Narrow" w:hAnsi="Arial Narrow"/>
          <w:lang w:val="en-US"/>
        </w:rPr>
        <w:t>Support hotel supervisors/staff in conducting on-the-job training (training materials, SOPs);</w:t>
      </w:r>
    </w:p>
    <w:p w14:paraId="75730668" w14:textId="77777777" w:rsidR="007861AA" w:rsidRPr="007861AA" w:rsidRDefault="007861AA">
      <w:pPr>
        <w:pStyle w:val="ListParagraph"/>
        <w:numPr>
          <w:ilvl w:val="0"/>
          <w:numId w:val="22"/>
        </w:numPr>
        <w:tabs>
          <w:tab w:val="clear" w:pos="340"/>
        </w:tabs>
        <w:spacing w:before="0" w:after="160" w:line="259" w:lineRule="auto"/>
        <w:rPr>
          <w:rFonts w:ascii="Arial Narrow" w:hAnsi="Arial Narrow"/>
          <w:lang w:val="en-US"/>
        </w:rPr>
      </w:pPr>
      <w:r w:rsidRPr="007861AA">
        <w:rPr>
          <w:rFonts w:ascii="Arial Narrow" w:hAnsi="Arial Narrow"/>
          <w:lang w:val="en-US"/>
        </w:rPr>
        <w:t>Introduce feedback system between College and Hotel on the performance of interns and develop capacity of hotel supervisors in providing constructive feedback to a student and college;</w:t>
      </w:r>
    </w:p>
    <w:p w14:paraId="58C9BFCA" w14:textId="77777777" w:rsidR="007861AA" w:rsidRPr="007861AA" w:rsidRDefault="007861AA">
      <w:pPr>
        <w:pStyle w:val="ListParagraph"/>
        <w:numPr>
          <w:ilvl w:val="0"/>
          <w:numId w:val="22"/>
        </w:numPr>
        <w:tabs>
          <w:tab w:val="clear" w:pos="340"/>
        </w:tabs>
        <w:spacing w:before="0" w:after="160" w:line="259" w:lineRule="auto"/>
        <w:rPr>
          <w:rFonts w:ascii="Arial Narrow" w:hAnsi="Arial Narrow"/>
          <w:lang w:val="en-US"/>
        </w:rPr>
      </w:pPr>
      <w:r w:rsidRPr="007861AA">
        <w:rPr>
          <w:rFonts w:ascii="Arial Narrow" w:hAnsi="Arial Narrow"/>
          <w:lang w:val="en-US"/>
        </w:rPr>
        <w:t>Support VET providers in engaging hotel staff in teaching and training.</w:t>
      </w:r>
    </w:p>
    <w:p w14:paraId="4ECF8A77" w14:textId="0C41A97F" w:rsidR="007861AA" w:rsidRPr="00021220" w:rsidRDefault="007861AA" w:rsidP="007861AA">
      <w:pPr>
        <w:jc w:val="center"/>
        <w:rPr>
          <w:rFonts w:ascii="Arial Narrow" w:hAnsi="Arial Narrow"/>
          <w:i/>
          <w:iCs/>
          <w:sz w:val="24"/>
          <w:szCs w:val="24"/>
          <w:lang w:val="en-US"/>
        </w:rPr>
      </w:pPr>
      <w:r w:rsidRPr="00021220">
        <w:rPr>
          <w:rFonts w:ascii="Arial Narrow" w:hAnsi="Arial Narrow"/>
          <w:b/>
          <w:bCs/>
          <w:sz w:val="28"/>
          <w:szCs w:val="28"/>
          <w:lang w:val="en-US"/>
        </w:rPr>
        <w:t xml:space="preserve">Meeting with the management of </w:t>
      </w:r>
      <w:proofErr w:type="spellStart"/>
      <w:r w:rsidRPr="00021220">
        <w:rPr>
          <w:rFonts w:ascii="Arial Narrow" w:hAnsi="Arial Narrow"/>
          <w:b/>
          <w:bCs/>
          <w:sz w:val="28"/>
          <w:szCs w:val="28"/>
          <w:lang w:val="en-US"/>
        </w:rPr>
        <w:t>Bustanlik</w:t>
      </w:r>
      <w:proofErr w:type="spellEnd"/>
      <w:r w:rsidRPr="00021220">
        <w:rPr>
          <w:rFonts w:ascii="Arial Narrow" w:hAnsi="Arial Narrow"/>
          <w:b/>
          <w:bCs/>
          <w:sz w:val="28"/>
          <w:szCs w:val="28"/>
          <w:lang w:val="en-US"/>
        </w:rPr>
        <w:t xml:space="preserve"> College of Tourism and Service </w:t>
      </w:r>
      <w:r w:rsidRPr="00021220">
        <w:rPr>
          <w:rFonts w:ascii="Arial Narrow" w:hAnsi="Arial Narrow"/>
          <w:i/>
          <w:iCs/>
          <w:sz w:val="24"/>
          <w:szCs w:val="24"/>
          <w:lang w:val="en-US"/>
        </w:rPr>
        <w:t>(</w:t>
      </w:r>
      <w:proofErr w:type="spellStart"/>
      <w:r w:rsidRPr="00021220">
        <w:rPr>
          <w:rFonts w:ascii="Arial Narrow" w:hAnsi="Arial Narrow"/>
          <w:i/>
          <w:iCs/>
          <w:sz w:val="24"/>
          <w:szCs w:val="24"/>
          <w:lang w:val="en-US"/>
        </w:rPr>
        <w:t>Soyliq</w:t>
      </w:r>
      <w:proofErr w:type="spellEnd"/>
      <w:r w:rsidRPr="00021220">
        <w:rPr>
          <w:rFonts w:ascii="Arial Narrow" w:hAnsi="Arial Narrow"/>
          <w:i/>
          <w:iCs/>
          <w:sz w:val="24"/>
          <w:szCs w:val="24"/>
          <w:lang w:val="en-US"/>
        </w:rPr>
        <w:t xml:space="preserve"> village, </w:t>
      </w:r>
      <w:proofErr w:type="spellStart"/>
      <w:r w:rsidRPr="00021220">
        <w:rPr>
          <w:rFonts w:ascii="Arial Narrow" w:hAnsi="Arial Narrow"/>
          <w:i/>
          <w:iCs/>
          <w:sz w:val="24"/>
          <w:szCs w:val="24"/>
          <w:lang w:val="en-US"/>
        </w:rPr>
        <w:t>Bustanlik</w:t>
      </w:r>
      <w:proofErr w:type="spellEnd"/>
      <w:r w:rsidRPr="00021220">
        <w:rPr>
          <w:rFonts w:ascii="Arial Narrow" w:hAnsi="Arial Narrow"/>
          <w:i/>
          <w:iCs/>
          <w:sz w:val="24"/>
          <w:szCs w:val="24"/>
          <w:lang w:val="en-US"/>
        </w:rPr>
        <w:t>, Tashkent)</w:t>
      </w:r>
    </w:p>
    <w:p w14:paraId="0AFFC828" w14:textId="77777777" w:rsidR="007861AA" w:rsidRPr="007861AA" w:rsidRDefault="007861AA" w:rsidP="007861AA">
      <w:pPr>
        <w:ind w:left="142"/>
        <w:rPr>
          <w:rFonts w:ascii="Arial Narrow" w:hAnsi="Arial Narrow"/>
          <w:lang w:val="en-US"/>
        </w:rPr>
      </w:pPr>
      <w:r w:rsidRPr="007861AA">
        <w:rPr>
          <w:rFonts w:ascii="Arial Narrow" w:hAnsi="Arial Narrow"/>
          <w:b/>
          <w:bCs/>
          <w:lang w:val="en-US"/>
        </w:rPr>
        <w:t>Date:</w:t>
      </w:r>
      <w:r w:rsidRPr="007861AA">
        <w:rPr>
          <w:rFonts w:ascii="Arial Narrow" w:hAnsi="Arial Narrow"/>
          <w:lang w:val="en-US"/>
        </w:rPr>
        <w:t xml:space="preserve"> January 30, 2023</w:t>
      </w:r>
    </w:p>
    <w:p w14:paraId="11AE609B" w14:textId="77777777" w:rsidR="007861AA" w:rsidRPr="007861AA" w:rsidRDefault="007861AA" w:rsidP="007861AA">
      <w:pPr>
        <w:ind w:left="142"/>
        <w:rPr>
          <w:rFonts w:ascii="Arial Narrow" w:hAnsi="Arial Narrow"/>
          <w:lang w:val="en-US"/>
        </w:rPr>
      </w:pPr>
      <w:r w:rsidRPr="007861AA">
        <w:rPr>
          <w:rFonts w:ascii="Arial Narrow" w:hAnsi="Arial Narrow"/>
          <w:b/>
          <w:bCs/>
          <w:lang w:val="en-US"/>
        </w:rPr>
        <w:t>Time:</w:t>
      </w:r>
      <w:r w:rsidRPr="007861AA">
        <w:rPr>
          <w:rFonts w:ascii="Arial Narrow" w:hAnsi="Arial Narrow"/>
          <w:lang w:val="en-US"/>
        </w:rPr>
        <w:t xml:space="preserve"> 11:00 – 13:00</w:t>
      </w:r>
    </w:p>
    <w:p w14:paraId="69BCC504" w14:textId="77777777" w:rsidR="007861AA" w:rsidRPr="007861AA" w:rsidRDefault="007861AA" w:rsidP="007861AA">
      <w:pPr>
        <w:ind w:left="142"/>
        <w:rPr>
          <w:rFonts w:ascii="Arial Narrow" w:hAnsi="Arial Narrow"/>
          <w:lang w:val="en-US"/>
        </w:rPr>
      </w:pPr>
      <w:r w:rsidRPr="007861AA">
        <w:rPr>
          <w:rFonts w:ascii="Arial Narrow" w:hAnsi="Arial Narrow"/>
          <w:b/>
          <w:bCs/>
          <w:lang w:val="en-US"/>
        </w:rPr>
        <w:t>Participants from the hotel:</w:t>
      </w:r>
      <w:r w:rsidRPr="007861AA">
        <w:rPr>
          <w:rFonts w:ascii="Arial Narrow" w:hAnsi="Arial Narrow"/>
          <w:lang w:val="en-US"/>
        </w:rPr>
        <w:t xml:space="preserve"> </w:t>
      </w:r>
    </w:p>
    <w:p w14:paraId="09DF18D3" w14:textId="77777777" w:rsidR="007861AA" w:rsidRPr="007861AA" w:rsidRDefault="007861AA" w:rsidP="007861AA">
      <w:pPr>
        <w:ind w:left="142"/>
        <w:rPr>
          <w:rFonts w:ascii="Arial Narrow" w:hAnsi="Arial Narrow"/>
          <w:lang w:val="en-US"/>
        </w:rPr>
      </w:pPr>
      <w:proofErr w:type="spellStart"/>
      <w:r w:rsidRPr="007861AA">
        <w:rPr>
          <w:rFonts w:ascii="Arial Narrow" w:hAnsi="Arial Narrow"/>
          <w:lang w:val="en-US"/>
        </w:rPr>
        <w:t>Shukhrat</w:t>
      </w:r>
      <w:proofErr w:type="spellEnd"/>
      <w:r w:rsidRPr="007861AA">
        <w:rPr>
          <w:rFonts w:ascii="Arial Narrow" w:hAnsi="Arial Narrow"/>
          <w:lang w:val="en-US"/>
        </w:rPr>
        <w:t xml:space="preserve"> </w:t>
      </w:r>
      <w:proofErr w:type="spellStart"/>
      <w:r w:rsidRPr="007861AA">
        <w:rPr>
          <w:rFonts w:ascii="Arial Narrow" w:hAnsi="Arial Narrow"/>
          <w:lang w:val="en-US"/>
        </w:rPr>
        <w:t>Ilyasov</w:t>
      </w:r>
      <w:proofErr w:type="spellEnd"/>
      <w:r w:rsidRPr="007861AA">
        <w:rPr>
          <w:rFonts w:ascii="Arial Narrow" w:hAnsi="Arial Narrow"/>
          <w:lang w:val="en-US"/>
        </w:rPr>
        <w:t xml:space="preserve"> – Director of the College</w:t>
      </w:r>
    </w:p>
    <w:p w14:paraId="4EC81F7B" w14:textId="77777777" w:rsidR="007861AA" w:rsidRPr="007861AA" w:rsidRDefault="007861AA" w:rsidP="007861AA">
      <w:pPr>
        <w:ind w:left="142"/>
        <w:rPr>
          <w:rFonts w:ascii="Arial Narrow" w:hAnsi="Arial Narrow"/>
          <w:lang w:val="en-US"/>
        </w:rPr>
      </w:pPr>
      <w:proofErr w:type="spellStart"/>
      <w:r w:rsidRPr="007861AA">
        <w:rPr>
          <w:rFonts w:ascii="Arial Narrow" w:hAnsi="Arial Narrow"/>
          <w:lang w:val="en-US"/>
        </w:rPr>
        <w:t>Bokhodir</w:t>
      </w:r>
      <w:proofErr w:type="spellEnd"/>
      <w:r w:rsidRPr="007861AA">
        <w:rPr>
          <w:rFonts w:ascii="Arial Narrow" w:hAnsi="Arial Narrow"/>
          <w:lang w:val="en-US"/>
        </w:rPr>
        <w:t xml:space="preserve"> </w:t>
      </w:r>
      <w:proofErr w:type="spellStart"/>
      <w:r w:rsidRPr="007861AA">
        <w:rPr>
          <w:rFonts w:ascii="Arial Narrow" w:hAnsi="Arial Narrow"/>
          <w:lang w:val="en-US"/>
        </w:rPr>
        <w:t>Mirahmedov</w:t>
      </w:r>
      <w:proofErr w:type="spellEnd"/>
      <w:r w:rsidRPr="007861AA">
        <w:rPr>
          <w:rFonts w:ascii="Arial Narrow" w:hAnsi="Arial Narrow"/>
          <w:lang w:val="en-US"/>
        </w:rPr>
        <w:t xml:space="preserve"> – Deputy Director on Academic Affairs</w:t>
      </w:r>
    </w:p>
    <w:p w14:paraId="6E6CA0CD" w14:textId="77777777" w:rsidR="007861AA" w:rsidRPr="007861AA" w:rsidRDefault="007861AA" w:rsidP="007861AA">
      <w:pPr>
        <w:ind w:left="142"/>
        <w:rPr>
          <w:rFonts w:ascii="Arial Narrow" w:hAnsi="Arial Narrow"/>
          <w:lang w:val="en-US"/>
        </w:rPr>
      </w:pPr>
      <w:r w:rsidRPr="007861AA">
        <w:rPr>
          <w:rFonts w:ascii="Arial Narrow" w:hAnsi="Arial Narrow"/>
          <w:lang w:val="en-US"/>
        </w:rPr>
        <w:t xml:space="preserve">Bakhtiyor </w:t>
      </w:r>
      <w:proofErr w:type="spellStart"/>
      <w:r w:rsidRPr="007861AA">
        <w:rPr>
          <w:rFonts w:ascii="Arial Narrow" w:hAnsi="Arial Narrow"/>
          <w:lang w:val="en-US"/>
        </w:rPr>
        <w:t>Azmetov</w:t>
      </w:r>
      <w:proofErr w:type="spellEnd"/>
      <w:r w:rsidRPr="007861AA">
        <w:rPr>
          <w:rFonts w:ascii="Arial Narrow" w:hAnsi="Arial Narrow"/>
          <w:lang w:val="en-US"/>
        </w:rPr>
        <w:t xml:space="preserve"> – Deputy Director on Work-based training</w:t>
      </w:r>
    </w:p>
    <w:p w14:paraId="5861C09F" w14:textId="77777777" w:rsidR="007861AA" w:rsidRPr="007861AA" w:rsidRDefault="007861AA" w:rsidP="007861AA">
      <w:pPr>
        <w:ind w:left="142"/>
        <w:rPr>
          <w:rFonts w:ascii="Arial Narrow" w:hAnsi="Arial Narrow"/>
          <w:lang w:val="en-US"/>
        </w:rPr>
      </w:pPr>
      <w:proofErr w:type="spellStart"/>
      <w:r w:rsidRPr="007861AA">
        <w:rPr>
          <w:rFonts w:ascii="Arial Narrow" w:hAnsi="Arial Narrow"/>
          <w:lang w:val="en-US"/>
        </w:rPr>
        <w:t>Maftuna</w:t>
      </w:r>
      <w:proofErr w:type="spellEnd"/>
      <w:r w:rsidRPr="007861AA">
        <w:rPr>
          <w:rFonts w:ascii="Arial Narrow" w:hAnsi="Arial Narrow"/>
          <w:lang w:val="en-US"/>
        </w:rPr>
        <w:t xml:space="preserve"> </w:t>
      </w:r>
      <w:proofErr w:type="spellStart"/>
      <w:r w:rsidRPr="007861AA">
        <w:rPr>
          <w:rFonts w:ascii="Arial Narrow" w:hAnsi="Arial Narrow"/>
          <w:lang w:val="en-US"/>
        </w:rPr>
        <w:t>Tajiddinova</w:t>
      </w:r>
      <w:proofErr w:type="spellEnd"/>
      <w:r w:rsidRPr="007861AA">
        <w:rPr>
          <w:rFonts w:ascii="Arial Narrow" w:hAnsi="Arial Narrow"/>
          <w:lang w:val="en-US"/>
        </w:rPr>
        <w:t xml:space="preserve"> – Supervisor of Internships in Hotel Management</w:t>
      </w:r>
    </w:p>
    <w:p w14:paraId="3927802F" w14:textId="77777777" w:rsidR="007861AA" w:rsidRPr="007861AA" w:rsidRDefault="007861AA" w:rsidP="007861AA">
      <w:pPr>
        <w:ind w:left="142"/>
        <w:rPr>
          <w:rFonts w:ascii="Arial Narrow" w:hAnsi="Arial Narrow"/>
          <w:lang w:val="en-US"/>
        </w:rPr>
      </w:pPr>
    </w:p>
    <w:p w14:paraId="3B6D5E8C" w14:textId="77777777" w:rsidR="007861AA" w:rsidRPr="007861AA" w:rsidRDefault="007861AA" w:rsidP="007861AA">
      <w:pPr>
        <w:ind w:left="142"/>
        <w:rPr>
          <w:rFonts w:ascii="Arial Narrow" w:hAnsi="Arial Narrow"/>
          <w:lang w:val="en-US"/>
        </w:rPr>
      </w:pPr>
      <w:r w:rsidRPr="007861AA">
        <w:rPr>
          <w:rFonts w:ascii="Arial Narrow" w:hAnsi="Arial Narrow"/>
          <w:b/>
          <w:bCs/>
          <w:lang w:val="en-US"/>
        </w:rPr>
        <w:t>Participants from the project:</w:t>
      </w:r>
      <w:r w:rsidRPr="007861AA">
        <w:rPr>
          <w:rFonts w:ascii="Arial Narrow" w:hAnsi="Arial Narrow"/>
          <w:lang w:val="en-US"/>
        </w:rPr>
        <w:t xml:space="preserve"> </w:t>
      </w:r>
      <w:r w:rsidRPr="007861AA">
        <w:rPr>
          <w:rFonts w:ascii="Arial Narrow" w:hAnsi="Arial Narrow"/>
          <w:lang w:val="en-US"/>
        </w:rPr>
        <w:br/>
        <w:t xml:space="preserve">Adrien </w:t>
      </w:r>
      <w:proofErr w:type="spellStart"/>
      <w:r w:rsidRPr="007861AA">
        <w:rPr>
          <w:rFonts w:ascii="Arial Narrow" w:hAnsi="Arial Narrow"/>
          <w:lang w:val="en-US"/>
        </w:rPr>
        <w:t>Rebold</w:t>
      </w:r>
      <w:proofErr w:type="spellEnd"/>
      <w:r w:rsidRPr="007861AA">
        <w:rPr>
          <w:rFonts w:ascii="Arial Narrow" w:hAnsi="Arial Narrow"/>
          <w:lang w:val="en-US"/>
        </w:rPr>
        <w:t xml:space="preserve"> - Advisor Vocational Skills Development, Helvetas Swiss Intercooperation</w:t>
      </w:r>
    </w:p>
    <w:p w14:paraId="6DD0E1AB" w14:textId="77777777" w:rsidR="007861AA" w:rsidRPr="007861AA" w:rsidRDefault="007861AA" w:rsidP="007861AA">
      <w:pPr>
        <w:ind w:left="142"/>
        <w:rPr>
          <w:rFonts w:ascii="Arial Narrow" w:hAnsi="Arial Narrow"/>
          <w:lang w:val="en-US"/>
        </w:rPr>
      </w:pPr>
      <w:r w:rsidRPr="007861AA">
        <w:rPr>
          <w:rFonts w:ascii="Arial Narrow" w:hAnsi="Arial Narrow"/>
          <w:lang w:val="en-US"/>
        </w:rPr>
        <w:t>Sardor Saidrasulov – Senior Expert on Private Sector Engagement, VET4UZ project</w:t>
      </w:r>
    </w:p>
    <w:p w14:paraId="016E61E6" w14:textId="77777777" w:rsidR="007861AA" w:rsidRPr="007861AA" w:rsidRDefault="007861AA" w:rsidP="007861AA">
      <w:pPr>
        <w:ind w:left="142"/>
        <w:rPr>
          <w:rFonts w:ascii="Arial Narrow" w:hAnsi="Arial Narrow"/>
          <w:lang w:val="en-US"/>
        </w:rPr>
      </w:pPr>
      <w:r w:rsidRPr="007861AA">
        <w:rPr>
          <w:rFonts w:ascii="Arial Narrow" w:hAnsi="Arial Narrow"/>
          <w:lang w:val="en-US"/>
        </w:rPr>
        <w:t>Asliddin Odilov – Senior Expert on Quality assurance, VET4UZ project</w:t>
      </w:r>
    </w:p>
    <w:p w14:paraId="02AE62F0"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college is not operational and in the reconstruction phase (25% of </w:t>
      </w:r>
      <w:proofErr w:type="spellStart"/>
      <w:r w:rsidRPr="007861AA">
        <w:rPr>
          <w:rFonts w:asciiTheme="minorHAnsi" w:hAnsiTheme="minorHAnsi" w:cstheme="minorHAnsi"/>
          <w:lang w:val="en-US"/>
        </w:rPr>
        <w:t>remodeliing</w:t>
      </w:r>
      <w:proofErr w:type="spellEnd"/>
      <w:r w:rsidRPr="007861AA">
        <w:rPr>
          <w:rFonts w:asciiTheme="minorHAnsi" w:hAnsiTheme="minorHAnsi" w:cstheme="minorHAnsi"/>
          <w:lang w:val="en-US"/>
        </w:rPr>
        <w:t xml:space="preserve"> works are completed). The education process is organized temporarily at the professional school in the region.</w:t>
      </w:r>
    </w:p>
    <w:p w14:paraId="7716555F" w14:textId="593C893E"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College management is considering PPP opportunities in expanding the services provided by the college. </w:t>
      </w:r>
      <w:proofErr w:type="gramStart"/>
      <w:r w:rsidRPr="007861AA">
        <w:rPr>
          <w:rFonts w:asciiTheme="minorHAnsi" w:hAnsiTheme="minorHAnsi" w:cstheme="minorHAnsi"/>
          <w:lang w:val="en-US"/>
        </w:rPr>
        <w:t>In particular, they</w:t>
      </w:r>
      <w:proofErr w:type="gramEnd"/>
      <w:r w:rsidRPr="007861AA">
        <w:rPr>
          <w:rFonts w:asciiTheme="minorHAnsi" w:hAnsiTheme="minorHAnsi" w:cstheme="minorHAnsi"/>
          <w:lang w:val="en-US"/>
        </w:rPr>
        <w:t xml:space="preserve"> are looking for a partner to build a dormitory with 50 beds that can used to provide hostel and restaurant services to the public along with student residence. In addition, there is an investor ready to invest in building facilities for horse riding activities in the </w:t>
      </w:r>
      <w:r w:rsidRPr="007861AA">
        <w:rPr>
          <w:rFonts w:asciiTheme="minorHAnsi" w:hAnsiTheme="minorHAnsi" w:cstheme="minorHAnsi"/>
          <w:lang w:val="en-US"/>
        </w:rPr>
        <w:lastRenderedPageBreak/>
        <w:t>unused territory of the college. The involvement of private sector is beneficial not only as the additional source of income, but also in terms of employment of students, training of students in live environment and to organize work-based learning.</w:t>
      </w:r>
    </w:p>
    <w:p w14:paraId="2ED60E17"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 xml:space="preserve">The capacity of the college is 435 students, but 138 students study in the college today due to the remodeling of the facilities: first-year students – 87 and second-year students – 51. The college trains students in three areas: tourism (53 students), hotel management and organization (43 students) and Food services (42 students). </w:t>
      </w:r>
    </w:p>
    <w:p w14:paraId="64E75B26"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There are used to be total 12 teachers in the college, but three of them quit the job recently due to the better working conditions in the private sector. Teachers don’t have industry experience and it is difficult to attract people with industry experience in teaching due to the low salary. Teachers are engaged in capacity building activities organized by the Ministry (</w:t>
      </w:r>
      <w:proofErr w:type="gramStart"/>
      <w:r w:rsidRPr="007861AA">
        <w:rPr>
          <w:rFonts w:asciiTheme="minorHAnsi" w:hAnsiTheme="minorHAnsi" w:cstheme="minorHAnsi"/>
          <w:lang w:val="en-US"/>
        </w:rPr>
        <w:t>i.e.</w:t>
      </w:r>
      <w:proofErr w:type="gramEnd"/>
      <w:r w:rsidRPr="007861AA">
        <w:rPr>
          <w:rFonts w:asciiTheme="minorHAnsi" w:hAnsiTheme="minorHAnsi" w:cstheme="minorHAnsi"/>
          <w:lang w:val="en-US"/>
        </w:rPr>
        <w:t xml:space="preserve"> mandatory training every three years), but they usually don’t participate in workplace attachment trainings. </w:t>
      </w:r>
    </w:p>
    <w:p w14:paraId="1AA0B5FF"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50% of the college graduates don’t work  in the field they studied. The college director admitted that the main reason for that is the lack of proper skills of graduates needed by employers.</w:t>
      </w:r>
    </w:p>
    <w:p w14:paraId="2272AE69"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The college cooperates with 12 employers in the region: three of them are large hotels and the rest are family hotels. Cooperation with private sector is limited to the organization of internships: industry staff are not involved in teaching and conducting master classes, teachers are not trained in the industry.</w:t>
      </w:r>
    </w:p>
    <w:p w14:paraId="2499C385"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Major challenges by the college are the lack of proper infrastructure to train students, keeping teachers due to low salary, weak cooperation with the industry and organization of internships for students.</w:t>
      </w:r>
    </w:p>
    <w:p w14:paraId="39EE82D5" w14:textId="77777777" w:rsidR="007861AA" w:rsidRPr="007861AA" w:rsidRDefault="007861AA" w:rsidP="007861AA">
      <w:pPr>
        <w:jc w:val="both"/>
        <w:rPr>
          <w:rFonts w:asciiTheme="minorHAnsi" w:hAnsiTheme="minorHAnsi" w:cstheme="minorHAnsi"/>
          <w:b/>
          <w:bCs/>
          <w:lang w:val="en-US"/>
        </w:rPr>
      </w:pPr>
      <w:r w:rsidRPr="007861AA">
        <w:rPr>
          <w:rFonts w:asciiTheme="minorHAnsi" w:hAnsiTheme="minorHAnsi" w:cstheme="minorHAnsi"/>
          <w:b/>
          <w:bCs/>
          <w:lang w:val="en-US"/>
        </w:rPr>
        <w:t>CONCLUSIONS:</w:t>
      </w:r>
    </w:p>
    <w:p w14:paraId="0E1E0417"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1.</w:t>
      </w:r>
      <w:r w:rsidRPr="007861AA">
        <w:rPr>
          <w:rFonts w:asciiTheme="minorHAnsi" w:hAnsiTheme="minorHAnsi" w:cstheme="minorHAnsi"/>
          <w:lang w:val="en-US"/>
        </w:rPr>
        <w:tab/>
        <w:t xml:space="preserve">The College has a strong motivation to provide quality educational services to the youth, but the lack of proper infrastructure/human resources and support from main stakeholders (Ministry, employers) is not allowing to move forward; </w:t>
      </w:r>
    </w:p>
    <w:p w14:paraId="308FB09C"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2.</w:t>
      </w:r>
      <w:r w:rsidRPr="007861AA">
        <w:rPr>
          <w:rFonts w:asciiTheme="minorHAnsi" w:hAnsiTheme="minorHAnsi" w:cstheme="minorHAnsi"/>
          <w:lang w:val="en-US"/>
        </w:rPr>
        <w:tab/>
        <w:t>The VET4UZ project can support the college in developing partnership with employers, in enhancing capacity of college staff on curriculum development and organizing work-based learning;</w:t>
      </w:r>
    </w:p>
    <w:p w14:paraId="13772ABD"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3.</w:t>
      </w:r>
      <w:r w:rsidRPr="007861AA">
        <w:rPr>
          <w:rFonts w:asciiTheme="minorHAnsi" w:hAnsiTheme="minorHAnsi" w:cstheme="minorHAnsi"/>
          <w:lang w:val="en-US"/>
        </w:rPr>
        <w:tab/>
        <w:t>The VET4UZ project can support the college through sharing best practices in the world and among pilot colleges, establishing collaboration with pilot colleges;</w:t>
      </w:r>
    </w:p>
    <w:p w14:paraId="5DAF54DF" w14:textId="77777777" w:rsidR="007861AA" w:rsidRPr="007861AA" w:rsidRDefault="007861AA" w:rsidP="007861AA">
      <w:pPr>
        <w:jc w:val="both"/>
        <w:rPr>
          <w:rFonts w:asciiTheme="minorHAnsi" w:hAnsiTheme="minorHAnsi" w:cstheme="minorHAnsi"/>
          <w:lang w:val="en-US"/>
        </w:rPr>
      </w:pPr>
      <w:r w:rsidRPr="007861AA">
        <w:rPr>
          <w:rFonts w:asciiTheme="minorHAnsi" w:hAnsiTheme="minorHAnsi" w:cstheme="minorHAnsi"/>
          <w:lang w:val="en-US"/>
        </w:rPr>
        <w:t>4.</w:t>
      </w:r>
      <w:r w:rsidRPr="007861AA">
        <w:rPr>
          <w:rFonts w:asciiTheme="minorHAnsi" w:hAnsiTheme="minorHAnsi" w:cstheme="minorHAnsi"/>
          <w:lang w:val="en-US"/>
        </w:rPr>
        <w:tab/>
        <w:t xml:space="preserve">The VET4UZ project can support the college through enhancing its capacity in providing students with employment services such as career guidance and job placement.  </w:t>
      </w:r>
    </w:p>
    <w:p w14:paraId="2A57E267" w14:textId="60F504DB" w:rsidR="007861AA" w:rsidRDefault="007861AA">
      <w:pPr>
        <w:spacing w:before="0" w:line="240" w:lineRule="auto"/>
        <w:rPr>
          <w:sz w:val="28"/>
          <w:szCs w:val="28"/>
          <w:lang w:val="en-US"/>
        </w:rPr>
      </w:pPr>
      <w:r>
        <w:rPr>
          <w:sz w:val="28"/>
          <w:szCs w:val="28"/>
          <w:lang w:val="en-US"/>
        </w:rPr>
        <w:br w:type="page"/>
      </w:r>
    </w:p>
    <w:p w14:paraId="418C5CA3" w14:textId="419E1F0A" w:rsidR="00C04726" w:rsidRPr="00F815E2" w:rsidRDefault="002C4AA6" w:rsidP="001679C3">
      <w:pPr>
        <w:pStyle w:val="Heading2"/>
        <w:numPr>
          <w:ilvl w:val="0"/>
          <w:numId w:val="0"/>
        </w:numPr>
      </w:pPr>
      <w:r>
        <w:lastRenderedPageBreak/>
        <w:t xml:space="preserve">Annexe </w:t>
      </w:r>
      <w:r w:rsidR="007861AA">
        <w:t>3</w:t>
      </w:r>
      <w:r>
        <w:t xml:space="preserve"> - </w:t>
      </w:r>
      <w:r w:rsidR="001679C3">
        <w:t>T</w:t>
      </w:r>
      <w:r w:rsidR="00C04726" w:rsidRPr="00F815E2">
        <w:t xml:space="preserve">erms of </w:t>
      </w:r>
      <w:r w:rsidR="001679C3">
        <w:t>R</w:t>
      </w:r>
      <w:r w:rsidR="00C04726" w:rsidRPr="00F815E2">
        <w:t xml:space="preserve">eference </w:t>
      </w:r>
      <w:r w:rsidR="00C04726">
        <w:t>for</w:t>
      </w:r>
      <w:r w:rsidR="00C04726" w:rsidRPr="00F815E2">
        <w:t xml:space="preserve"> internal consultancy</w:t>
      </w:r>
    </w:p>
    <w:tbl>
      <w:tblPr>
        <w:tblW w:w="0" w:type="auto"/>
        <w:tblLook w:val="04A0" w:firstRow="1" w:lastRow="0" w:firstColumn="1" w:lastColumn="0" w:noHBand="0" w:noVBand="1"/>
      </w:tblPr>
      <w:tblGrid>
        <w:gridCol w:w="3202"/>
        <w:gridCol w:w="5824"/>
      </w:tblGrid>
      <w:tr w:rsidR="00C04726" w:rsidRPr="00F815E2" w14:paraId="326D583F" w14:textId="77777777" w:rsidTr="00036816">
        <w:trPr>
          <w:trHeight w:val="430"/>
        </w:trPr>
        <w:tc>
          <w:tcPr>
            <w:tcW w:w="3209" w:type="dxa"/>
            <w:vAlign w:val="center"/>
          </w:tcPr>
          <w:p w14:paraId="40CABE71" w14:textId="77777777" w:rsidR="00C04726" w:rsidRPr="00F815E2" w:rsidRDefault="00C04726" w:rsidP="00036816">
            <w:pPr>
              <w:tabs>
                <w:tab w:val="left" w:pos="1985"/>
                <w:tab w:val="left" w:pos="2382"/>
                <w:tab w:val="left" w:pos="3119"/>
              </w:tabs>
              <w:rPr>
                <w:rFonts w:cs="Arial"/>
              </w:rPr>
            </w:pPr>
            <w:r w:rsidRPr="00F815E2">
              <w:rPr>
                <w:rFonts w:cs="Arial"/>
              </w:rPr>
              <w:t>N° of project/mandate:</w:t>
            </w:r>
          </w:p>
        </w:tc>
        <w:tc>
          <w:tcPr>
            <w:tcW w:w="5863" w:type="dxa"/>
            <w:vAlign w:val="center"/>
          </w:tcPr>
          <w:p w14:paraId="3CF8DE1A" w14:textId="77777777" w:rsidR="00C04726" w:rsidRPr="00F815E2" w:rsidRDefault="00C04726" w:rsidP="00036816">
            <w:pPr>
              <w:tabs>
                <w:tab w:val="left" w:pos="1985"/>
                <w:tab w:val="left" w:pos="2382"/>
                <w:tab w:val="left" w:pos="2948"/>
              </w:tabs>
              <w:rPr>
                <w:rFonts w:cs="Arial"/>
              </w:rPr>
            </w:pPr>
            <w:r>
              <w:rPr>
                <w:rFonts w:cs="Arial"/>
              </w:rPr>
              <w:t>1253.01.20</w:t>
            </w:r>
          </w:p>
        </w:tc>
      </w:tr>
      <w:tr w:rsidR="00C04726" w:rsidRPr="00F815E2" w14:paraId="72BDBABE" w14:textId="77777777" w:rsidTr="00036816">
        <w:trPr>
          <w:trHeight w:val="430"/>
        </w:trPr>
        <w:tc>
          <w:tcPr>
            <w:tcW w:w="3209" w:type="dxa"/>
            <w:vAlign w:val="center"/>
          </w:tcPr>
          <w:p w14:paraId="27DF49B2" w14:textId="77777777" w:rsidR="00C04726" w:rsidRPr="00F815E2" w:rsidRDefault="00C04726" w:rsidP="00036816">
            <w:pPr>
              <w:tabs>
                <w:tab w:val="left" w:pos="1985"/>
                <w:tab w:val="left" w:pos="2382"/>
                <w:tab w:val="left" w:pos="3119"/>
              </w:tabs>
              <w:rPr>
                <w:rFonts w:cs="Arial"/>
              </w:rPr>
            </w:pPr>
            <w:r>
              <w:rPr>
                <w:rFonts w:cs="Arial"/>
              </w:rPr>
              <w:t xml:space="preserve">Part no. </w:t>
            </w:r>
          </w:p>
        </w:tc>
        <w:tc>
          <w:tcPr>
            <w:tcW w:w="5863" w:type="dxa"/>
            <w:vAlign w:val="center"/>
          </w:tcPr>
          <w:p w14:paraId="3C1AFF37" w14:textId="77777777" w:rsidR="00C04726" w:rsidRDefault="00C04726" w:rsidP="00036816">
            <w:pPr>
              <w:tabs>
                <w:tab w:val="left" w:pos="1985"/>
                <w:tab w:val="left" w:pos="2382"/>
                <w:tab w:val="left" w:pos="2948"/>
              </w:tabs>
              <w:rPr>
                <w:rFonts w:cs="Arial"/>
              </w:rPr>
            </w:pPr>
            <w:r w:rsidRPr="003533E4">
              <w:rPr>
                <w:rFonts w:cs="Arial"/>
              </w:rPr>
              <w:t>1253.0120.101.1200</w:t>
            </w:r>
          </w:p>
        </w:tc>
      </w:tr>
      <w:tr w:rsidR="00C04726" w:rsidRPr="005E37DF" w14:paraId="1DA28172" w14:textId="77777777" w:rsidTr="00036816">
        <w:trPr>
          <w:trHeight w:val="572"/>
        </w:trPr>
        <w:tc>
          <w:tcPr>
            <w:tcW w:w="3209" w:type="dxa"/>
            <w:vAlign w:val="center"/>
          </w:tcPr>
          <w:p w14:paraId="73B1FC16" w14:textId="77777777" w:rsidR="00C04726" w:rsidRPr="00F815E2" w:rsidRDefault="00C04726" w:rsidP="00036816">
            <w:pPr>
              <w:tabs>
                <w:tab w:val="left" w:pos="1985"/>
                <w:tab w:val="left" w:pos="2382"/>
                <w:tab w:val="left" w:pos="3119"/>
              </w:tabs>
              <w:rPr>
                <w:rFonts w:cs="Arial"/>
              </w:rPr>
            </w:pPr>
            <w:r w:rsidRPr="00F815E2">
              <w:rPr>
                <w:rFonts w:cs="Arial"/>
              </w:rPr>
              <w:t>Project/mandate/country:</w:t>
            </w:r>
          </w:p>
        </w:tc>
        <w:tc>
          <w:tcPr>
            <w:tcW w:w="5863" w:type="dxa"/>
            <w:vAlign w:val="center"/>
          </w:tcPr>
          <w:p w14:paraId="0E20DBF2" w14:textId="77777777" w:rsidR="00C04726" w:rsidRPr="00F815E2" w:rsidRDefault="00C04726" w:rsidP="00036816">
            <w:pPr>
              <w:tabs>
                <w:tab w:val="left" w:pos="1985"/>
                <w:tab w:val="left" w:pos="2382"/>
                <w:tab w:val="left" w:pos="2948"/>
              </w:tabs>
              <w:rPr>
                <w:rFonts w:cs="Arial"/>
                <w:b/>
              </w:rPr>
            </w:pPr>
            <w:r>
              <w:rPr>
                <w:rFonts w:cs="Arial"/>
                <w:b/>
              </w:rPr>
              <w:t>Supporting VET Reforms in Uzbekistan Project (VET4UZ)</w:t>
            </w:r>
          </w:p>
        </w:tc>
      </w:tr>
    </w:tbl>
    <w:p w14:paraId="7E4CC488" w14:textId="77777777" w:rsidR="00C04726" w:rsidRPr="00F815E2" w:rsidRDefault="00C04726" w:rsidP="00C04726">
      <w:pPr>
        <w:pBdr>
          <w:bottom w:val="dotted" w:sz="4" w:space="1" w:color="auto"/>
        </w:pBdr>
        <w:tabs>
          <w:tab w:val="left" w:pos="1985"/>
          <w:tab w:val="left" w:pos="2382"/>
          <w:tab w:val="left" w:pos="2948"/>
        </w:tabs>
        <w:rPr>
          <w:rFonts w:cs="Arial"/>
        </w:rPr>
      </w:pPr>
    </w:p>
    <w:p w14:paraId="621C989B" w14:textId="77777777" w:rsidR="00C04726" w:rsidRPr="00F815E2" w:rsidRDefault="00C04726" w:rsidP="00C04726">
      <w:pPr>
        <w:tabs>
          <w:tab w:val="left" w:pos="-1843"/>
          <w:tab w:val="left" w:pos="-851"/>
          <w:tab w:val="left" w:pos="3119"/>
        </w:tabs>
        <w:rPr>
          <w:rFonts w:cs="Arial"/>
          <w:b/>
        </w:rPr>
      </w:pPr>
    </w:p>
    <w:p w14:paraId="7E174E3E" w14:textId="77777777" w:rsidR="00C04726" w:rsidRPr="001F58E9" w:rsidRDefault="00C04726" w:rsidP="00C04726">
      <w:pPr>
        <w:tabs>
          <w:tab w:val="left" w:pos="-1843"/>
          <w:tab w:val="left" w:pos="-851"/>
          <w:tab w:val="left" w:pos="3119"/>
        </w:tabs>
        <w:rPr>
          <w:rFonts w:cs="Arial"/>
          <w:b/>
        </w:rPr>
      </w:pPr>
      <w:r w:rsidRPr="00F815E2">
        <w:rPr>
          <w:rFonts w:cs="Arial"/>
          <w:b/>
        </w:rPr>
        <w:t>Employer:</w:t>
      </w:r>
      <w:r w:rsidRPr="00F815E2">
        <w:rPr>
          <w:rFonts w:cs="Arial"/>
          <w:b/>
        </w:rPr>
        <w:tab/>
      </w:r>
      <w:r w:rsidRPr="001F58E9">
        <w:rPr>
          <w:rFonts w:cs="Arial"/>
          <w:b/>
        </w:rPr>
        <w:t>HELVETAS</w:t>
      </w:r>
      <w:r>
        <w:rPr>
          <w:rFonts w:cs="Arial"/>
          <w:b/>
        </w:rPr>
        <w:t xml:space="preserve"> Uzbekistan</w:t>
      </w:r>
    </w:p>
    <w:p w14:paraId="5F219BDB" w14:textId="77777777" w:rsidR="00C04726" w:rsidRDefault="00C04726" w:rsidP="00C04726">
      <w:pPr>
        <w:pStyle w:val="Heading7"/>
        <w:tabs>
          <w:tab w:val="left" w:pos="-1843"/>
          <w:tab w:val="left" w:pos="-851"/>
          <w:tab w:val="left" w:pos="3119"/>
        </w:tabs>
        <w:spacing w:before="0"/>
        <w:rPr>
          <w:rFonts w:ascii="Arial" w:hAnsi="Arial" w:cs="Arial"/>
        </w:rPr>
      </w:pPr>
      <w:r w:rsidRPr="001F58E9">
        <w:rPr>
          <w:rFonts w:ascii="Arial" w:hAnsi="Arial" w:cs="Arial"/>
        </w:rPr>
        <w:tab/>
      </w:r>
      <w:r>
        <w:rPr>
          <w:rFonts w:ascii="Arial" w:hAnsi="Arial" w:cs="Arial"/>
        </w:rPr>
        <w:t xml:space="preserve">The Grand Business </w:t>
      </w:r>
      <w:proofErr w:type="spellStart"/>
      <w:r>
        <w:rPr>
          <w:rFonts w:ascii="Arial" w:hAnsi="Arial" w:cs="Arial"/>
        </w:rPr>
        <w:t>Center</w:t>
      </w:r>
      <w:proofErr w:type="spellEnd"/>
      <w:r>
        <w:rPr>
          <w:rFonts w:ascii="Arial" w:hAnsi="Arial" w:cs="Arial"/>
        </w:rPr>
        <w:t>, office 506</w:t>
      </w:r>
    </w:p>
    <w:p w14:paraId="2764F9CD" w14:textId="77777777" w:rsidR="00C04726" w:rsidRPr="00C10FE0" w:rsidRDefault="00C04726" w:rsidP="00C04726">
      <w:r>
        <w:tab/>
      </w:r>
      <w:r>
        <w:tab/>
      </w:r>
      <w:r>
        <w:tab/>
      </w:r>
      <w:r>
        <w:tab/>
        <w:t xml:space="preserve">  </w:t>
      </w:r>
      <w:r>
        <w:rPr>
          <w:rFonts w:cs="Arial"/>
        </w:rPr>
        <w:t>12, Shota Rustaveli Street</w:t>
      </w:r>
    </w:p>
    <w:p w14:paraId="67CFEDC2" w14:textId="77777777" w:rsidR="00C04726" w:rsidRPr="001F58E9" w:rsidRDefault="00C04726" w:rsidP="00C04726">
      <w:pPr>
        <w:pStyle w:val="Heading7"/>
        <w:tabs>
          <w:tab w:val="left" w:pos="-1843"/>
          <w:tab w:val="left" w:pos="-851"/>
          <w:tab w:val="left" w:pos="3119"/>
        </w:tabs>
        <w:spacing w:before="0"/>
        <w:rPr>
          <w:rFonts w:ascii="Arial" w:hAnsi="Arial" w:cs="Arial"/>
          <w:lang w:val="it-IT"/>
        </w:rPr>
      </w:pPr>
      <w:r w:rsidRPr="001F58E9">
        <w:rPr>
          <w:rFonts w:ascii="Arial" w:hAnsi="Arial" w:cs="Arial"/>
          <w:lang w:val="it-IT"/>
        </w:rPr>
        <w:tab/>
      </w:r>
      <w:r>
        <w:rPr>
          <w:rFonts w:ascii="Arial" w:hAnsi="Arial" w:cs="Arial"/>
          <w:lang w:val="it-IT"/>
        </w:rPr>
        <w:t>100070 Tashkent, Uzbekistan</w:t>
      </w:r>
      <w:r w:rsidRPr="001F58E9">
        <w:rPr>
          <w:rFonts w:ascii="Arial" w:hAnsi="Arial" w:cs="Arial"/>
          <w:lang w:val="it-IT"/>
        </w:rPr>
        <w:br/>
      </w:r>
    </w:p>
    <w:p w14:paraId="2EE125D6" w14:textId="77777777" w:rsidR="00C04726" w:rsidRPr="001F58E9" w:rsidRDefault="00C04726" w:rsidP="00C04726">
      <w:pPr>
        <w:tabs>
          <w:tab w:val="left" w:pos="3119"/>
        </w:tabs>
        <w:rPr>
          <w:rFonts w:cs="Arial"/>
          <w:lang w:val="it-IT"/>
        </w:rPr>
      </w:pPr>
      <w:r w:rsidRPr="001F58E9">
        <w:rPr>
          <w:rFonts w:cs="Arial"/>
        </w:rPr>
        <w:sym w:font="Wingdings" w:char="F028"/>
      </w:r>
      <w:r w:rsidRPr="001F58E9">
        <w:rPr>
          <w:rFonts w:cs="Arial"/>
          <w:lang w:val="it-IT"/>
        </w:rPr>
        <w:tab/>
        <w:t>+</w:t>
      </w:r>
      <w:r>
        <w:rPr>
          <w:rFonts w:cs="Arial"/>
          <w:lang w:val="it-IT"/>
        </w:rPr>
        <w:t>998 91 004 41 43</w:t>
      </w:r>
    </w:p>
    <w:p w14:paraId="0E754DF9" w14:textId="77777777" w:rsidR="00C04726" w:rsidRPr="001F58E9" w:rsidRDefault="00C04726" w:rsidP="00C04726">
      <w:pPr>
        <w:rPr>
          <w:lang w:val="it-IT"/>
        </w:rPr>
      </w:pPr>
      <w:r w:rsidRPr="001F58E9">
        <w:rPr>
          <w:lang w:val="it-IT"/>
        </w:rPr>
        <w:tab/>
      </w:r>
      <w:r w:rsidRPr="001F58E9">
        <w:rPr>
          <w:lang w:val="it-IT"/>
        </w:rPr>
        <w:tab/>
      </w:r>
      <w:r w:rsidRPr="001F58E9">
        <w:rPr>
          <w:lang w:val="it-IT"/>
        </w:rPr>
        <w:tab/>
      </w:r>
      <w:r w:rsidRPr="001F58E9">
        <w:rPr>
          <w:lang w:val="it-IT"/>
        </w:rPr>
        <w:tab/>
      </w:r>
    </w:p>
    <w:p w14:paraId="453D0B05" w14:textId="77777777" w:rsidR="00C04726" w:rsidRPr="001F58E9" w:rsidRDefault="00C04726" w:rsidP="00C04726">
      <w:pPr>
        <w:tabs>
          <w:tab w:val="left" w:pos="-1843"/>
          <w:tab w:val="left" w:pos="-1560"/>
          <w:tab w:val="left" w:pos="-851"/>
          <w:tab w:val="left" w:pos="3119"/>
        </w:tabs>
        <w:rPr>
          <w:rFonts w:cs="Arial"/>
          <w:lang w:val="it-IT"/>
        </w:rPr>
      </w:pPr>
      <w:r w:rsidRPr="001F58E9">
        <w:rPr>
          <w:rFonts w:cs="Arial"/>
          <w:lang w:val="it-IT"/>
        </w:rPr>
        <w:t>e-mail</w:t>
      </w:r>
      <w:r w:rsidRPr="001F58E9">
        <w:rPr>
          <w:rFonts w:cs="Arial"/>
          <w:lang w:val="it-IT"/>
        </w:rPr>
        <w:tab/>
      </w:r>
      <w:r>
        <w:rPr>
          <w:rStyle w:val="Hyperlink"/>
          <w:rFonts w:cs="Arial"/>
          <w:lang w:val="it-IT"/>
        </w:rPr>
        <w:t>gabriela.damian-timosenco</w:t>
      </w:r>
      <w:r w:rsidRPr="001F58E9">
        <w:rPr>
          <w:rStyle w:val="Hyperlink"/>
          <w:rFonts w:cs="Arial"/>
          <w:lang w:val="it-IT"/>
        </w:rPr>
        <w:t>@helvetas.org</w:t>
      </w:r>
    </w:p>
    <w:p w14:paraId="51DC962F" w14:textId="77777777" w:rsidR="00C04726" w:rsidRPr="005E37DF" w:rsidRDefault="00C04726" w:rsidP="00C04726">
      <w:pPr>
        <w:pBdr>
          <w:bottom w:val="dotted" w:sz="4" w:space="1" w:color="auto"/>
        </w:pBdr>
        <w:tabs>
          <w:tab w:val="left" w:pos="1985"/>
          <w:tab w:val="left" w:pos="2382"/>
          <w:tab w:val="left" w:pos="2948"/>
        </w:tabs>
        <w:rPr>
          <w:rFonts w:cs="Arial"/>
          <w:lang w:val="it-IT"/>
        </w:rPr>
      </w:pPr>
    </w:p>
    <w:p w14:paraId="167A5AF9" w14:textId="77777777" w:rsidR="00C04726" w:rsidRPr="005E37DF" w:rsidRDefault="00C04726" w:rsidP="00C04726">
      <w:pPr>
        <w:tabs>
          <w:tab w:val="left" w:pos="-993"/>
          <w:tab w:val="left" w:pos="0"/>
          <w:tab w:val="left" w:pos="3119"/>
        </w:tabs>
        <w:spacing w:line="276" w:lineRule="auto"/>
        <w:rPr>
          <w:rFonts w:cs="Arial"/>
          <w:b/>
          <w:lang w:val="it-IT"/>
        </w:rPr>
      </w:pPr>
    </w:p>
    <w:tbl>
      <w:tblPr>
        <w:tblW w:w="0" w:type="auto"/>
        <w:tblLook w:val="04A0" w:firstRow="1" w:lastRow="0" w:firstColumn="1" w:lastColumn="0" w:noHBand="0" w:noVBand="1"/>
      </w:tblPr>
      <w:tblGrid>
        <w:gridCol w:w="3159"/>
        <w:gridCol w:w="5867"/>
      </w:tblGrid>
      <w:tr w:rsidR="00C04726" w:rsidRPr="007F75AA" w14:paraId="3BB4E87F" w14:textId="77777777" w:rsidTr="00036816">
        <w:trPr>
          <w:trHeight w:val="959"/>
        </w:trPr>
        <w:tc>
          <w:tcPr>
            <w:tcW w:w="3227" w:type="dxa"/>
          </w:tcPr>
          <w:p w14:paraId="6F00CA63" w14:textId="77777777" w:rsidR="00C04726" w:rsidRPr="00F815E2" w:rsidRDefault="00C04726" w:rsidP="00036816">
            <w:pPr>
              <w:tabs>
                <w:tab w:val="left" w:pos="1985"/>
                <w:tab w:val="left" w:pos="2382"/>
                <w:tab w:val="left" w:pos="2948"/>
              </w:tabs>
              <w:spacing w:before="240"/>
              <w:rPr>
                <w:rFonts w:cs="Arial"/>
              </w:rPr>
            </w:pPr>
            <w:r w:rsidRPr="00F815E2">
              <w:rPr>
                <w:rFonts w:cs="Arial"/>
                <w:b/>
              </w:rPr>
              <w:t>Mandatory :</w:t>
            </w:r>
          </w:p>
        </w:tc>
        <w:tc>
          <w:tcPr>
            <w:tcW w:w="5985" w:type="dxa"/>
            <w:vAlign w:val="center"/>
          </w:tcPr>
          <w:p w14:paraId="0C612032" w14:textId="77777777" w:rsidR="00C04726" w:rsidRPr="001F58E9" w:rsidRDefault="00C04726" w:rsidP="00036816">
            <w:pPr>
              <w:tabs>
                <w:tab w:val="left" w:pos="1985"/>
                <w:tab w:val="left" w:pos="2382"/>
                <w:tab w:val="left" w:pos="2948"/>
              </w:tabs>
              <w:rPr>
                <w:rFonts w:cs="Arial"/>
              </w:rPr>
            </w:pPr>
            <w:r>
              <w:rPr>
                <w:rFonts w:cs="Arial"/>
              </w:rPr>
              <w:t>Adrien Rebord</w:t>
            </w:r>
          </w:p>
          <w:p w14:paraId="051CC4C2" w14:textId="77777777" w:rsidR="00C04726" w:rsidRPr="001F58E9" w:rsidRDefault="00C04726" w:rsidP="00036816">
            <w:pPr>
              <w:tabs>
                <w:tab w:val="left" w:pos="1985"/>
                <w:tab w:val="left" w:pos="2382"/>
                <w:tab w:val="left" w:pos="2948"/>
              </w:tabs>
              <w:rPr>
                <w:rFonts w:cs="Arial"/>
              </w:rPr>
            </w:pPr>
            <w:r>
              <w:rPr>
                <w:rFonts w:cs="Arial"/>
              </w:rPr>
              <w:t>Education and Skills Development</w:t>
            </w:r>
            <w:r w:rsidRPr="001F58E9">
              <w:rPr>
                <w:rFonts w:cs="Arial"/>
              </w:rPr>
              <w:t xml:space="preserve"> / Advisory Services</w:t>
            </w:r>
          </w:p>
        </w:tc>
      </w:tr>
      <w:tr w:rsidR="00C04726" w:rsidRPr="00F815E2" w14:paraId="57A3BE1F" w14:textId="77777777" w:rsidTr="00036816">
        <w:trPr>
          <w:trHeight w:val="442"/>
        </w:trPr>
        <w:tc>
          <w:tcPr>
            <w:tcW w:w="3227" w:type="dxa"/>
            <w:vAlign w:val="center"/>
          </w:tcPr>
          <w:p w14:paraId="26481573" w14:textId="77777777" w:rsidR="00C04726" w:rsidRPr="00F815E2" w:rsidRDefault="00C04726" w:rsidP="00036816">
            <w:pPr>
              <w:tabs>
                <w:tab w:val="left" w:pos="1985"/>
                <w:tab w:val="left" w:pos="2382"/>
                <w:tab w:val="left" w:pos="3119"/>
              </w:tabs>
              <w:rPr>
                <w:rFonts w:cs="Arial"/>
              </w:rPr>
            </w:pPr>
            <w:r w:rsidRPr="00F815E2">
              <w:rPr>
                <w:rFonts w:cs="Arial"/>
              </w:rPr>
              <w:sym w:font="Wingdings" w:char="F028"/>
            </w:r>
          </w:p>
        </w:tc>
        <w:tc>
          <w:tcPr>
            <w:tcW w:w="5985" w:type="dxa"/>
            <w:vAlign w:val="center"/>
          </w:tcPr>
          <w:p w14:paraId="366B90EE" w14:textId="77777777" w:rsidR="00C04726" w:rsidRPr="001F58E9" w:rsidRDefault="00C04726" w:rsidP="00036816">
            <w:pPr>
              <w:tabs>
                <w:tab w:val="left" w:pos="1985"/>
                <w:tab w:val="left" w:pos="2382"/>
                <w:tab w:val="left" w:pos="2948"/>
              </w:tabs>
              <w:rPr>
                <w:rFonts w:cs="Arial"/>
              </w:rPr>
            </w:pPr>
            <w:r w:rsidRPr="001F58E9">
              <w:rPr>
                <w:rFonts w:cs="Arial"/>
              </w:rPr>
              <w:t xml:space="preserve">+41 </w:t>
            </w:r>
            <w:r>
              <w:rPr>
                <w:rFonts w:cs="Arial"/>
              </w:rPr>
              <w:t>76 500 93 45</w:t>
            </w:r>
          </w:p>
        </w:tc>
      </w:tr>
      <w:tr w:rsidR="00C04726" w:rsidRPr="00804F02" w14:paraId="5176CD16" w14:textId="77777777" w:rsidTr="00036816">
        <w:trPr>
          <w:trHeight w:val="434"/>
        </w:trPr>
        <w:tc>
          <w:tcPr>
            <w:tcW w:w="3227" w:type="dxa"/>
            <w:vAlign w:val="center"/>
          </w:tcPr>
          <w:p w14:paraId="3FC185ED" w14:textId="77777777" w:rsidR="00C04726" w:rsidRPr="00F815E2" w:rsidRDefault="00C04726" w:rsidP="00036816">
            <w:pPr>
              <w:tabs>
                <w:tab w:val="left" w:pos="1985"/>
                <w:tab w:val="left" w:pos="2382"/>
                <w:tab w:val="left" w:pos="3119"/>
              </w:tabs>
              <w:rPr>
                <w:rFonts w:cs="Arial"/>
              </w:rPr>
            </w:pPr>
            <w:r w:rsidRPr="00F815E2">
              <w:rPr>
                <w:rFonts w:cs="Arial"/>
              </w:rPr>
              <w:t>e-mail</w:t>
            </w:r>
          </w:p>
        </w:tc>
        <w:tc>
          <w:tcPr>
            <w:tcW w:w="5985" w:type="dxa"/>
            <w:vAlign w:val="center"/>
          </w:tcPr>
          <w:p w14:paraId="7E3BA6B1" w14:textId="77777777" w:rsidR="00C04726" w:rsidRPr="008B66FF" w:rsidRDefault="00000000" w:rsidP="00036816">
            <w:pPr>
              <w:tabs>
                <w:tab w:val="left" w:pos="1985"/>
                <w:tab w:val="left" w:pos="2382"/>
                <w:tab w:val="left" w:pos="2948"/>
              </w:tabs>
              <w:rPr>
                <w:rFonts w:cs="Arial"/>
              </w:rPr>
            </w:pPr>
            <w:hyperlink r:id="rId39" w:history="1">
              <w:r w:rsidR="00C04726" w:rsidRPr="008B66FF">
                <w:rPr>
                  <w:rStyle w:val="Hyperlink"/>
                  <w:rFonts w:cs="Arial"/>
                </w:rPr>
                <w:t>adrien.rebord@helvetas.org</w:t>
              </w:r>
            </w:hyperlink>
            <w:r w:rsidR="00C04726" w:rsidRPr="008B66FF">
              <w:rPr>
                <w:rFonts w:cs="Arial"/>
              </w:rPr>
              <w:t xml:space="preserve"> </w:t>
            </w:r>
          </w:p>
        </w:tc>
      </w:tr>
    </w:tbl>
    <w:p w14:paraId="55A69756" w14:textId="77777777" w:rsidR="00C04726" w:rsidRPr="00F815E2" w:rsidRDefault="00C04726" w:rsidP="00C04726">
      <w:pPr>
        <w:pBdr>
          <w:bottom w:val="dotted" w:sz="4" w:space="1" w:color="auto"/>
        </w:pBdr>
        <w:tabs>
          <w:tab w:val="left" w:pos="1985"/>
          <w:tab w:val="left" w:pos="2382"/>
          <w:tab w:val="left" w:pos="2948"/>
        </w:tabs>
        <w:rPr>
          <w:rFonts w:cs="Arial"/>
        </w:rPr>
      </w:pPr>
    </w:p>
    <w:p w14:paraId="7308AFFB" w14:textId="77777777" w:rsidR="00C04726" w:rsidRPr="00F815E2" w:rsidRDefault="00C04726" w:rsidP="00C04726">
      <w:pPr>
        <w:tabs>
          <w:tab w:val="left" w:pos="1985"/>
          <w:tab w:val="left" w:pos="2382"/>
          <w:tab w:val="left" w:pos="2948"/>
        </w:tabs>
        <w:rPr>
          <w:rFonts w:cs="Arial"/>
        </w:rPr>
      </w:pPr>
    </w:p>
    <w:tbl>
      <w:tblPr>
        <w:tblW w:w="9072" w:type="dxa"/>
        <w:tblLayout w:type="fixed"/>
        <w:tblLook w:val="04A0" w:firstRow="1" w:lastRow="0" w:firstColumn="1" w:lastColumn="0" w:noHBand="0" w:noVBand="1"/>
      </w:tblPr>
      <w:tblGrid>
        <w:gridCol w:w="3369"/>
        <w:gridCol w:w="850"/>
        <w:gridCol w:w="1843"/>
        <w:gridCol w:w="567"/>
        <w:gridCol w:w="2443"/>
      </w:tblGrid>
      <w:tr w:rsidR="00C04726" w:rsidRPr="00804F02" w14:paraId="07A03AF1" w14:textId="77777777" w:rsidTr="00036816">
        <w:trPr>
          <w:trHeight w:val="376"/>
        </w:trPr>
        <w:tc>
          <w:tcPr>
            <w:tcW w:w="3369" w:type="dxa"/>
            <w:vAlign w:val="center"/>
          </w:tcPr>
          <w:p w14:paraId="2F54260C" w14:textId="77777777" w:rsidR="00C04726" w:rsidRPr="00F815E2" w:rsidRDefault="00C04726" w:rsidP="00036816">
            <w:pPr>
              <w:tabs>
                <w:tab w:val="left" w:pos="1985"/>
                <w:tab w:val="left" w:pos="2382"/>
                <w:tab w:val="left" w:pos="2948"/>
              </w:tabs>
              <w:rPr>
                <w:rFonts w:cs="Arial"/>
              </w:rPr>
            </w:pPr>
            <w:r w:rsidRPr="00F815E2">
              <w:rPr>
                <w:rFonts w:cs="Arial"/>
                <w:b/>
              </w:rPr>
              <w:t>Contract duration</w:t>
            </w:r>
          </w:p>
        </w:tc>
        <w:tc>
          <w:tcPr>
            <w:tcW w:w="850" w:type="dxa"/>
            <w:vAlign w:val="center"/>
          </w:tcPr>
          <w:p w14:paraId="4A44698F" w14:textId="77777777" w:rsidR="00C04726" w:rsidRPr="00F815E2" w:rsidRDefault="00C04726" w:rsidP="00036816">
            <w:pPr>
              <w:tabs>
                <w:tab w:val="left" w:pos="1985"/>
                <w:tab w:val="left" w:pos="2382"/>
                <w:tab w:val="left" w:pos="2948"/>
              </w:tabs>
              <w:rPr>
                <w:rFonts w:cs="Arial"/>
              </w:rPr>
            </w:pPr>
            <w:r>
              <w:rPr>
                <w:rFonts w:cs="Arial"/>
              </w:rPr>
              <w:t>f</w:t>
            </w:r>
            <w:r w:rsidRPr="00F815E2">
              <w:rPr>
                <w:rFonts w:cs="Arial"/>
              </w:rPr>
              <w:t xml:space="preserve">rom: </w:t>
            </w:r>
          </w:p>
        </w:tc>
        <w:tc>
          <w:tcPr>
            <w:tcW w:w="1843" w:type="dxa"/>
            <w:vAlign w:val="center"/>
          </w:tcPr>
          <w:p w14:paraId="3D926C90" w14:textId="77777777" w:rsidR="00C04726" w:rsidRPr="002D00FE" w:rsidRDefault="00C04726" w:rsidP="00036816">
            <w:pPr>
              <w:tabs>
                <w:tab w:val="left" w:pos="1985"/>
                <w:tab w:val="left" w:pos="2382"/>
                <w:tab w:val="left" w:pos="2948"/>
              </w:tabs>
              <w:rPr>
                <w:rFonts w:cs="Arial"/>
                <w:b/>
                <w:bCs/>
              </w:rPr>
            </w:pPr>
            <w:r w:rsidRPr="002D00FE">
              <w:rPr>
                <w:rFonts w:cs="Arial"/>
                <w:b/>
                <w:bCs/>
              </w:rPr>
              <w:t>21 January 2023</w:t>
            </w:r>
          </w:p>
        </w:tc>
        <w:tc>
          <w:tcPr>
            <w:tcW w:w="567" w:type="dxa"/>
            <w:vAlign w:val="center"/>
          </w:tcPr>
          <w:p w14:paraId="355BB372" w14:textId="77777777" w:rsidR="00C04726" w:rsidRPr="00F815E2" w:rsidRDefault="00C04726" w:rsidP="00036816">
            <w:pPr>
              <w:tabs>
                <w:tab w:val="left" w:pos="1985"/>
                <w:tab w:val="left" w:pos="2382"/>
                <w:tab w:val="left" w:pos="2948"/>
              </w:tabs>
              <w:rPr>
                <w:rFonts w:cs="Arial"/>
              </w:rPr>
            </w:pPr>
            <w:r w:rsidRPr="00F815E2">
              <w:rPr>
                <w:rFonts w:cs="Arial"/>
              </w:rPr>
              <w:t>to:</w:t>
            </w:r>
          </w:p>
        </w:tc>
        <w:tc>
          <w:tcPr>
            <w:tcW w:w="2443" w:type="dxa"/>
            <w:vAlign w:val="center"/>
          </w:tcPr>
          <w:p w14:paraId="19FFDBCE" w14:textId="77777777" w:rsidR="00C04726" w:rsidRPr="002D00FE" w:rsidRDefault="00C04726" w:rsidP="00036816">
            <w:pPr>
              <w:tabs>
                <w:tab w:val="left" w:pos="1985"/>
                <w:tab w:val="left" w:pos="2382"/>
                <w:tab w:val="left" w:pos="2948"/>
              </w:tabs>
              <w:rPr>
                <w:rFonts w:cs="Arial"/>
                <w:b/>
                <w:bCs/>
              </w:rPr>
            </w:pPr>
            <w:r w:rsidRPr="002D00FE">
              <w:rPr>
                <w:rFonts w:cs="Arial"/>
                <w:b/>
                <w:bCs/>
              </w:rPr>
              <w:t>1 February 2023</w:t>
            </w:r>
          </w:p>
        </w:tc>
      </w:tr>
    </w:tbl>
    <w:p w14:paraId="2901DF82" w14:textId="77777777" w:rsidR="00C04726" w:rsidRPr="00F815E2" w:rsidRDefault="00C04726" w:rsidP="00C04726">
      <w:pPr>
        <w:pBdr>
          <w:bottom w:val="dotted" w:sz="4" w:space="1" w:color="auto"/>
        </w:pBdr>
        <w:tabs>
          <w:tab w:val="left" w:pos="1985"/>
          <w:tab w:val="left" w:pos="2382"/>
          <w:tab w:val="left" w:pos="2948"/>
        </w:tabs>
        <w:rPr>
          <w:rFonts w:cs="Arial"/>
        </w:rPr>
      </w:pPr>
    </w:p>
    <w:p w14:paraId="47E83B4B" w14:textId="77777777" w:rsidR="00C04726" w:rsidRPr="00F815E2" w:rsidRDefault="00C04726" w:rsidP="00C04726">
      <w:pPr>
        <w:tabs>
          <w:tab w:val="left" w:pos="1985"/>
          <w:tab w:val="left" w:pos="2382"/>
          <w:tab w:val="left" w:pos="2948"/>
        </w:tabs>
        <w:rPr>
          <w:rFonts w:cs="Arial"/>
          <w:sz w:val="22"/>
          <w:szCs w:val="22"/>
        </w:rPr>
      </w:pPr>
    </w:p>
    <w:p w14:paraId="33378783" w14:textId="77777777" w:rsidR="00C04726" w:rsidRPr="0047517F" w:rsidRDefault="00C04726">
      <w:pPr>
        <w:widowControl w:val="0"/>
        <w:numPr>
          <w:ilvl w:val="0"/>
          <w:numId w:val="12"/>
        </w:numPr>
        <w:tabs>
          <w:tab w:val="left" w:pos="567"/>
          <w:tab w:val="left" w:pos="1417"/>
        </w:tabs>
        <w:spacing w:before="0" w:line="240" w:lineRule="auto"/>
        <w:ind w:left="426" w:hanging="426"/>
        <w:jc w:val="both"/>
        <w:rPr>
          <w:rFonts w:cs="Arial"/>
          <w:b/>
          <w:spacing w:val="-2"/>
          <w:sz w:val="22"/>
          <w:szCs w:val="22"/>
        </w:rPr>
      </w:pPr>
      <w:r w:rsidRPr="0047517F">
        <w:rPr>
          <w:rFonts w:cs="Arial"/>
          <w:b/>
          <w:spacing w:val="-2"/>
          <w:sz w:val="22"/>
          <w:szCs w:val="22"/>
        </w:rPr>
        <w:t>Basic information</w:t>
      </w:r>
    </w:p>
    <w:p w14:paraId="74566934" w14:textId="77777777" w:rsidR="00C04726" w:rsidRPr="00F815E2" w:rsidRDefault="00C04726" w:rsidP="00C04726">
      <w:pPr>
        <w:rPr>
          <w:rFonts w:cs="Arial"/>
        </w:rPr>
      </w:pPr>
    </w:p>
    <w:p w14:paraId="320EEE12" w14:textId="77777777" w:rsidR="00C04726" w:rsidRDefault="00C04726" w:rsidP="00C04726">
      <w:pPr>
        <w:jc w:val="both"/>
        <w:rPr>
          <w:rFonts w:cs="Arial"/>
          <w:color w:val="000000"/>
        </w:rPr>
      </w:pPr>
      <w:r w:rsidRPr="00FC7A92">
        <w:rPr>
          <w:rFonts w:cs="Arial"/>
          <w:color w:val="000000"/>
          <w:lang w:val="pt-PT"/>
        </w:rPr>
        <w:t xml:space="preserve">HELVETAS Uzbekistan (henceforth HELVETAS) implements a skills development project called Support </w:t>
      </w:r>
      <w:r>
        <w:rPr>
          <w:rFonts w:cs="Arial"/>
          <w:color w:val="000000"/>
          <w:lang w:val="pt-PT"/>
        </w:rPr>
        <w:t xml:space="preserve">to </w:t>
      </w:r>
      <w:r w:rsidRPr="00FC7A92">
        <w:rPr>
          <w:rFonts w:cs="Arial"/>
          <w:color w:val="000000"/>
          <w:lang w:val="pt-PT"/>
        </w:rPr>
        <w:t>VET Reform</w:t>
      </w:r>
      <w:r>
        <w:rPr>
          <w:rFonts w:cs="Arial"/>
          <w:color w:val="000000"/>
          <w:lang w:val="pt-PT"/>
        </w:rPr>
        <w:t>s</w:t>
      </w:r>
      <w:r w:rsidRPr="00FC7A92">
        <w:rPr>
          <w:rFonts w:cs="Arial"/>
          <w:color w:val="000000"/>
          <w:lang w:val="pt-PT"/>
        </w:rPr>
        <w:t xml:space="preserve"> in Uzbekistan (</w:t>
      </w:r>
      <w:r>
        <w:rPr>
          <w:rFonts w:cs="Arial"/>
          <w:color w:val="000000"/>
          <w:lang w:val="pt-PT"/>
        </w:rPr>
        <w:t>VET4UZ</w:t>
      </w:r>
      <w:r w:rsidRPr="00FC7A92">
        <w:rPr>
          <w:rFonts w:cs="Arial"/>
          <w:color w:val="000000"/>
          <w:lang w:val="pt-PT"/>
        </w:rPr>
        <w:t xml:space="preserve">). </w:t>
      </w:r>
      <w:r w:rsidRPr="00FC7A92">
        <w:rPr>
          <w:rFonts w:cs="Arial"/>
          <w:color w:val="000000"/>
        </w:rPr>
        <w:t xml:space="preserve">The main goal of </w:t>
      </w:r>
      <w:r>
        <w:rPr>
          <w:rFonts w:cs="Arial"/>
          <w:color w:val="000000"/>
        </w:rPr>
        <w:t>VET4UZ</w:t>
      </w:r>
      <w:r w:rsidRPr="00FC7A92">
        <w:rPr>
          <w:rFonts w:cs="Arial"/>
          <w:color w:val="000000"/>
        </w:rPr>
        <w:t xml:space="preserve"> (Phase 1, 2021-2025) is to contribute to more gainful employment of VET graduates through improved access to the labour market. This will be achieved through a systemic approach fostering improved coordination within the state structures as well as between the state and the economic actors and the improvement of quality of inputs (profiles, curricula, learning material, infrastructure, financing, management) into the VET offer</w:t>
      </w:r>
      <w:r>
        <w:rPr>
          <w:rFonts w:cs="Arial"/>
          <w:color w:val="000000"/>
        </w:rPr>
        <w:t>. The project target is for the VET students, graduates and adults in Uzbekistan to profit from a functional labour market-oriented education and training system allowing them to find and retain an attractive and decent job in sectors with growth potential.</w:t>
      </w:r>
    </w:p>
    <w:p w14:paraId="01CFFDE3" w14:textId="77777777" w:rsidR="00C04726" w:rsidRDefault="00C04726" w:rsidP="00C04726">
      <w:pPr>
        <w:jc w:val="both"/>
        <w:rPr>
          <w:rFonts w:cs="Arial"/>
          <w:color w:val="000000"/>
        </w:rPr>
      </w:pPr>
    </w:p>
    <w:p w14:paraId="234B9CAC" w14:textId="77777777" w:rsidR="00C04726" w:rsidRPr="00657809" w:rsidRDefault="00C04726">
      <w:pPr>
        <w:widowControl w:val="0"/>
        <w:numPr>
          <w:ilvl w:val="0"/>
          <w:numId w:val="12"/>
        </w:numPr>
        <w:tabs>
          <w:tab w:val="left" w:pos="567"/>
          <w:tab w:val="left" w:pos="1417"/>
        </w:tabs>
        <w:spacing w:before="0" w:line="240" w:lineRule="auto"/>
        <w:ind w:left="426" w:hanging="426"/>
        <w:jc w:val="both"/>
        <w:rPr>
          <w:rFonts w:cs="Arial"/>
          <w:b/>
        </w:rPr>
      </w:pPr>
      <w:r w:rsidRPr="00657809">
        <w:rPr>
          <w:rFonts w:cs="Arial"/>
          <w:b/>
          <w:spacing w:val="-2"/>
          <w:sz w:val="22"/>
          <w:szCs w:val="22"/>
        </w:rPr>
        <w:t>Objectives</w:t>
      </w:r>
    </w:p>
    <w:p w14:paraId="26C63699" w14:textId="77777777" w:rsidR="00C04726" w:rsidRPr="00F815E2" w:rsidRDefault="00C04726" w:rsidP="00C04726">
      <w:pPr>
        <w:tabs>
          <w:tab w:val="left" w:pos="1985"/>
          <w:tab w:val="left" w:pos="2382"/>
          <w:tab w:val="left" w:pos="2948"/>
        </w:tabs>
        <w:rPr>
          <w:rFonts w:cs="Arial"/>
        </w:rPr>
      </w:pPr>
    </w:p>
    <w:p w14:paraId="1D295A56" w14:textId="77777777" w:rsidR="00C04726" w:rsidRDefault="00C04726" w:rsidP="00C04726">
      <w:pPr>
        <w:tabs>
          <w:tab w:val="left" w:pos="1985"/>
          <w:tab w:val="left" w:pos="2382"/>
          <w:tab w:val="left" w:pos="2948"/>
        </w:tabs>
        <w:rPr>
          <w:rFonts w:cs="Arial"/>
        </w:rPr>
      </w:pPr>
      <w:r w:rsidRPr="00F815E2">
        <w:rPr>
          <w:rFonts w:cs="Arial"/>
        </w:rPr>
        <w:lastRenderedPageBreak/>
        <w:t xml:space="preserve">The </w:t>
      </w:r>
      <w:r>
        <w:rPr>
          <w:rFonts w:cs="Arial"/>
        </w:rPr>
        <w:t>objectives of the consultancy are as follows:</w:t>
      </w:r>
    </w:p>
    <w:p w14:paraId="567B450C" w14:textId="77777777" w:rsidR="00C04726" w:rsidRDefault="00C04726" w:rsidP="00C04726">
      <w:pPr>
        <w:tabs>
          <w:tab w:val="left" w:pos="1985"/>
          <w:tab w:val="left" w:pos="2382"/>
          <w:tab w:val="left" w:pos="2948"/>
        </w:tabs>
        <w:rPr>
          <w:rFonts w:cs="Arial"/>
        </w:rPr>
      </w:pPr>
    </w:p>
    <w:p w14:paraId="5214B2DA" w14:textId="77777777" w:rsidR="00C04726" w:rsidRDefault="00C04726">
      <w:pPr>
        <w:pStyle w:val="ListParagraph"/>
        <w:widowControl w:val="0"/>
        <w:numPr>
          <w:ilvl w:val="0"/>
          <w:numId w:val="14"/>
        </w:numPr>
        <w:tabs>
          <w:tab w:val="clear" w:pos="340"/>
          <w:tab w:val="left" w:pos="1985"/>
          <w:tab w:val="left" w:pos="2382"/>
          <w:tab w:val="left" w:pos="2948"/>
        </w:tabs>
        <w:spacing w:before="0" w:line="240" w:lineRule="auto"/>
        <w:jc w:val="both"/>
        <w:rPr>
          <w:rFonts w:cs="Arial"/>
        </w:rPr>
      </w:pPr>
      <w:r>
        <w:rPr>
          <w:rFonts w:cs="Arial"/>
        </w:rPr>
        <w:t>Provide backstopping support to VET4UZ team on the project progress</w:t>
      </w:r>
    </w:p>
    <w:p w14:paraId="7F1E38B2" w14:textId="77777777" w:rsidR="00C04726" w:rsidRDefault="00C04726">
      <w:pPr>
        <w:pStyle w:val="ListParagraph"/>
        <w:widowControl w:val="0"/>
        <w:numPr>
          <w:ilvl w:val="0"/>
          <w:numId w:val="14"/>
        </w:numPr>
        <w:tabs>
          <w:tab w:val="clear" w:pos="340"/>
          <w:tab w:val="left" w:pos="1985"/>
          <w:tab w:val="left" w:pos="2382"/>
          <w:tab w:val="left" w:pos="2948"/>
        </w:tabs>
        <w:spacing w:before="0" w:line="240" w:lineRule="auto"/>
        <w:jc w:val="both"/>
        <w:rPr>
          <w:rFonts w:cs="Arial"/>
        </w:rPr>
      </w:pPr>
      <w:r>
        <w:rPr>
          <w:rFonts w:cs="Arial"/>
        </w:rPr>
        <w:t>Visit p</w:t>
      </w:r>
      <w:r w:rsidRPr="00EE39EB">
        <w:rPr>
          <w:rFonts w:cs="Arial"/>
        </w:rPr>
        <w:t xml:space="preserve">ilot VET providers </w:t>
      </w:r>
      <w:r>
        <w:rPr>
          <w:rFonts w:cs="Arial"/>
        </w:rPr>
        <w:t>in the pilot regions and identify capacity building needs</w:t>
      </w:r>
    </w:p>
    <w:p w14:paraId="45720D42" w14:textId="77777777" w:rsidR="00C04726" w:rsidRDefault="00C04726">
      <w:pPr>
        <w:pStyle w:val="ListParagraph"/>
        <w:widowControl w:val="0"/>
        <w:numPr>
          <w:ilvl w:val="0"/>
          <w:numId w:val="14"/>
        </w:numPr>
        <w:tabs>
          <w:tab w:val="clear" w:pos="340"/>
          <w:tab w:val="left" w:pos="1985"/>
          <w:tab w:val="left" w:pos="2382"/>
          <w:tab w:val="left" w:pos="2948"/>
        </w:tabs>
        <w:spacing w:before="0" w:line="240" w:lineRule="auto"/>
        <w:jc w:val="both"/>
        <w:rPr>
          <w:rFonts w:cs="Arial"/>
        </w:rPr>
      </w:pPr>
      <w:r>
        <w:rPr>
          <w:rFonts w:cs="Arial"/>
        </w:rPr>
        <w:t>Establish opportunity to engage employers in the selected regions</w:t>
      </w:r>
    </w:p>
    <w:p w14:paraId="43737BE9" w14:textId="77777777" w:rsidR="00C04726" w:rsidRPr="0097093C" w:rsidRDefault="00C04726" w:rsidP="00C04726">
      <w:pPr>
        <w:tabs>
          <w:tab w:val="left" w:pos="1985"/>
          <w:tab w:val="left" w:pos="2382"/>
          <w:tab w:val="left" w:pos="2948"/>
        </w:tabs>
        <w:jc w:val="both"/>
        <w:rPr>
          <w:rFonts w:cs="Arial"/>
        </w:rPr>
      </w:pPr>
    </w:p>
    <w:p w14:paraId="406578CE" w14:textId="77777777" w:rsidR="00C04726" w:rsidRPr="00657809" w:rsidRDefault="00C04726">
      <w:pPr>
        <w:widowControl w:val="0"/>
        <w:numPr>
          <w:ilvl w:val="0"/>
          <w:numId w:val="12"/>
        </w:numPr>
        <w:tabs>
          <w:tab w:val="left" w:pos="567"/>
          <w:tab w:val="left" w:pos="1417"/>
        </w:tabs>
        <w:spacing w:before="0" w:line="240" w:lineRule="auto"/>
        <w:ind w:left="426" w:hanging="426"/>
        <w:jc w:val="both"/>
        <w:rPr>
          <w:rFonts w:cs="Arial"/>
          <w:b/>
          <w:spacing w:val="-2"/>
          <w:sz w:val="22"/>
          <w:szCs w:val="22"/>
        </w:rPr>
      </w:pPr>
      <w:r w:rsidRPr="00657809">
        <w:rPr>
          <w:rFonts w:cs="Arial"/>
          <w:b/>
          <w:spacing w:val="-2"/>
          <w:sz w:val="22"/>
          <w:szCs w:val="22"/>
        </w:rPr>
        <w:t>Key tasks</w:t>
      </w:r>
    </w:p>
    <w:p w14:paraId="0FD8448A" w14:textId="77777777" w:rsidR="00C04726" w:rsidRDefault="00C04726" w:rsidP="00C04726">
      <w:pPr>
        <w:tabs>
          <w:tab w:val="left" w:pos="1985"/>
          <w:tab w:val="left" w:pos="2382"/>
          <w:tab w:val="left" w:pos="2948"/>
        </w:tabs>
        <w:rPr>
          <w:rFonts w:cs="Arial"/>
        </w:rPr>
      </w:pPr>
    </w:p>
    <w:p w14:paraId="76CA2378" w14:textId="77777777" w:rsidR="00C04726" w:rsidRDefault="00C04726">
      <w:pPr>
        <w:pStyle w:val="ListParagraph"/>
        <w:widowControl w:val="0"/>
        <w:numPr>
          <w:ilvl w:val="0"/>
          <w:numId w:val="13"/>
        </w:numPr>
        <w:tabs>
          <w:tab w:val="clear" w:pos="340"/>
          <w:tab w:val="left" w:pos="1985"/>
          <w:tab w:val="left" w:pos="2382"/>
          <w:tab w:val="left" w:pos="2948"/>
        </w:tabs>
        <w:spacing w:before="0" w:line="240" w:lineRule="auto"/>
        <w:jc w:val="both"/>
        <w:rPr>
          <w:rFonts w:cs="Arial"/>
        </w:rPr>
      </w:pPr>
      <w:r>
        <w:rPr>
          <w:rFonts w:cs="Arial"/>
        </w:rPr>
        <w:t>Facilitate internal workshop with VET4UZ team</w:t>
      </w:r>
    </w:p>
    <w:p w14:paraId="43BF9B6B" w14:textId="77777777" w:rsidR="00C04726" w:rsidRDefault="00C04726">
      <w:pPr>
        <w:pStyle w:val="ListParagraph"/>
        <w:widowControl w:val="0"/>
        <w:numPr>
          <w:ilvl w:val="0"/>
          <w:numId w:val="13"/>
        </w:numPr>
        <w:tabs>
          <w:tab w:val="clear" w:pos="340"/>
          <w:tab w:val="left" w:pos="1985"/>
          <w:tab w:val="left" w:pos="2382"/>
          <w:tab w:val="left" w:pos="2948"/>
        </w:tabs>
        <w:spacing w:before="0" w:line="240" w:lineRule="auto"/>
        <w:jc w:val="both"/>
        <w:rPr>
          <w:rFonts w:cs="Arial"/>
        </w:rPr>
      </w:pPr>
      <w:r>
        <w:rPr>
          <w:rFonts w:cs="Arial"/>
        </w:rPr>
        <w:t xml:space="preserve">For each identified VET provider, conduct a small internal workshop with the school faculty </w:t>
      </w:r>
    </w:p>
    <w:p w14:paraId="28BA3635" w14:textId="77777777" w:rsidR="00C04726" w:rsidRDefault="00C04726">
      <w:pPr>
        <w:pStyle w:val="ListParagraph"/>
        <w:widowControl w:val="0"/>
        <w:numPr>
          <w:ilvl w:val="0"/>
          <w:numId w:val="13"/>
        </w:numPr>
        <w:tabs>
          <w:tab w:val="clear" w:pos="340"/>
          <w:tab w:val="left" w:pos="1985"/>
          <w:tab w:val="left" w:pos="2382"/>
          <w:tab w:val="left" w:pos="2948"/>
        </w:tabs>
        <w:spacing w:before="0" w:line="240" w:lineRule="auto"/>
        <w:jc w:val="both"/>
        <w:rPr>
          <w:rFonts w:cs="Arial"/>
        </w:rPr>
      </w:pPr>
      <w:r>
        <w:rPr>
          <w:rFonts w:cs="Arial"/>
        </w:rPr>
        <w:t>For each pilot region meet relevant local stakeholders and conduct an external workshop with employers on skills needs (hotels, restaurants…)</w:t>
      </w:r>
      <w:r w:rsidRPr="00013470">
        <w:rPr>
          <w:rFonts w:cs="Arial"/>
        </w:rPr>
        <w:t xml:space="preserve"> </w:t>
      </w:r>
    </w:p>
    <w:p w14:paraId="0ABE5D08" w14:textId="77777777" w:rsidR="00C04726" w:rsidRPr="00013470" w:rsidRDefault="00C04726">
      <w:pPr>
        <w:pStyle w:val="ListParagraph"/>
        <w:widowControl w:val="0"/>
        <w:numPr>
          <w:ilvl w:val="0"/>
          <w:numId w:val="13"/>
        </w:numPr>
        <w:tabs>
          <w:tab w:val="clear" w:pos="340"/>
          <w:tab w:val="left" w:pos="1985"/>
          <w:tab w:val="left" w:pos="2382"/>
          <w:tab w:val="left" w:pos="2948"/>
        </w:tabs>
        <w:spacing w:before="0" w:line="240" w:lineRule="auto"/>
        <w:jc w:val="both"/>
        <w:rPr>
          <w:rFonts w:cs="Arial"/>
        </w:rPr>
      </w:pPr>
      <w:r>
        <w:rPr>
          <w:rFonts w:cs="Arial"/>
        </w:rPr>
        <w:t>Summarize the diagnostics of the pilot regions from the VET providers and employers’ perspectives</w:t>
      </w:r>
    </w:p>
    <w:p w14:paraId="4403C436" w14:textId="77777777" w:rsidR="00C04726" w:rsidRPr="00407A5C" w:rsidRDefault="00C04726" w:rsidP="00C04726">
      <w:pPr>
        <w:tabs>
          <w:tab w:val="left" w:pos="1985"/>
          <w:tab w:val="left" w:pos="2382"/>
          <w:tab w:val="left" w:pos="2948"/>
        </w:tabs>
        <w:rPr>
          <w:rFonts w:cs="Arial"/>
        </w:rPr>
      </w:pPr>
    </w:p>
    <w:p w14:paraId="5F8B3052" w14:textId="77777777" w:rsidR="00C04726" w:rsidRPr="00F815E2" w:rsidRDefault="00C04726">
      <w:pPr>
        <w:widowControl w:val="0"/>
        <w:numPr>
          <w:ilvl w:val="0"/>
          <w:numId w:val="12"/>
        </w:numPr>
        <w:tabs>
          <w:tab w:val="left" w:pos="567"/>
          <w:tab w:val="left" w:pos="1417"/>
        </w:tabs>
        <w:spacing w:before="0" w:line="240" w:lineRule="auto"/>
        <w:ind w:left="426" w:hanging="426"/>
        <w:jc w:val="both"/>
        <w:rPr>
          <w:rFonts w:cs="Arial"/>
          <w:b/>
          <w:spacing w:val="-2"/>
          <w:sz w:val="22"/>
          <w:szCs w:val="22"/>
        </w:rPr>
      </w:pPr>
      <w:r>
        <w:rPr>
          <w:rFonts w:cs="Arial"/>
          <w:b/>
          <w:spacing w:val="-2"/>
          <w:sz w:val="22"/>
          <w:szCs w:val="22"/>
        </w:rPr>
        <w:t>Expected results and deliverables</w:t>
      </w:r>
    </w:p>
    <w:p w14:paraId="79C9986C" w14:textId="77777777" w:rsidR="00C04726" w:rsidRPr="00F815E2" w:rsidRDefault="00C04726" w:rsidP="00C04726">
      <w:pPr>
        <w:tabs>
          <w:tab w:val="left" w:pos="1985"/>
          <w:tab w:val="left" w:pos="2382"/>
          <w:tab w:val="left" w:pos="2948"/>
        </w:tabs>
        <w:rPr>
          <w:rFonts w:cs="Arial"/>
        </w:rPr>
      </w:pPr>
    </w:p>
    <w:p w14:paraId="45E950E2" w14:textId="77777777" w:rsidR="00C04726" w:rsidRDefault="00C04726" w:rsidP="00C04726">
      <w:pPr>
        <w:tabs>
          <w:tab w:val="left" w:pos="1985"/>
          <w:tab w:val="left" w:pos="2382"/>
          <w:tab w:val="left" w:pos="2948"/>
        </w:tabs>
        <w:rPr>
          <w:rFonts w:cs="Arial"/>
        </w:rPr>
      </w:pPr>
      <w:r w:rsidRPr="00F815E2">
        <w:rPr>
          <w:rFonts w:cs="Arial"/>
        </w:rPr>
        <w:t xml:space="preserve">The consultancy aims </w:t>
      </w:r>
      <w:r>
        <w:rPr>
          <w:rFonts w:cs="Arial"/>
        </w:rPr>
        <w:t>to provide the following results and deliverables</w:t>
      </w:r>
      <w:r w:rsidRPr="00F815E2">
        <w:rPr>
          <w:rFonts w:cs="Arial"/>
        </w:rPr>
        <w:t xml:space="preserve">:  </w:t>
      </w:r>
    </w:p>
    <w:p w14:paraId="22D0CC70" w14:textId="77777777" w:rsidR="00C04726" w:rsidRDefault="00C04726" w:rsidP="00C04726">
      <w:pPr>
        <w:tabs>
          <w:tab w:val="left" w:pos="1985"/>
          <w:tab w:val="left" w:pos="2382"/>
          <w:tab w:val="left" w:pos="2948"/>
        </w:tabs>
        <w:rPr>
          <w:rFonts w:cs="Arial"/>
        </w:rPr>
      </w:pPr>
    </w:p>
    <w:p w14:paraId="3F3FB277" w14:textId="77777777" w:rsidR="00C04726" w:rsidRPr="00562C9B" w:rsidRDefault="00C04726">
      <w:pPr>
        <w:pStyle w:val="ListParagraph"/>
        <w:widowControl w:val="0"/>
        <w:numPr>
          <w:ilvl w:val="0"/>
          <w:numId w:val="15"/>
        </w:numPr>
        <w:tabs>
          <w:tab w:val="clear" w:pos="340"/>
          <w:tab w:val="left" w:pos="1985"/>
          <w:tab w:val="left" w:pos="2382"/>
          <w:tab w:val="left" w:pos="2948"/>
        </w:tabs>
        <w:spacing w:before="0" w:line="240" w:lineRule="auto"/>
        <w:jc w:val="both"/>
        <w:rPr>
          <w:rFonts w:cs="Arial"/>
          <w:lang w:val="en-ZA"/>
        </w:rPr>
      </w:pPr>
      <w:r w:rsidRPr="00562C9B">
        <w:rPr>
          <w:rFonts w:cs="Arial"/>
          <w:lang w:val="en-ZA"/>
        </w:rPr>
        <w:t xml:space="preserve">A brief back to office report about </w:t>
      </w:r>
      <w:r>
        <w:rPr>
          <w:rFonts w:cs="Arial"/>
          <w:lang w:val="en-ZA"/>
        </w:rPr>
        <w:t>VET4UZ</w:t>
      </w:r>
      <w:r w:rsidRPr="00562C9B">
        <w:rPr>
          <w:rFonts w:cs="Arial"/>
          <w:lang w:val="en-ZA"/>
        </w:rPr>
        <w:t xml:space="preserve"> progress that would include:</w:t>
      </w:r>
    </w:p>
    <w:p w14:paraId="09AE478A" w14:textId="77777777" w:rsidR="00C04726" w:rsidRPr="00562C9B" w:rsidRDefault="00C04726">
      <w:pPr>
        <w:pStyle w:val="ListParagraph"/>
        <w:widowControl w:val="0"/>
        <w:numPr>
          <w:ilvl w:val="1"/>
          <w:numId w:val="15"/>
        </w:numPr>
        <w:tabs>
          <w:tab w:val="clear" w:pos="340"/>
          <w:tab w:val="left" w:pos="1985"/>
          <w:tab w:val="left" w:pos="2382"/>
          <w:tab w:val="left" w:pos="2948"/>
        </w:tabs>
        <w:spacing w:before="0" w:line="240" w:lineRule="auto"/>
        <w:jc w:val="both"/>
        <w:rPr>
          <w:rFonts w:cs="Arial"/>
          <w:lang w:val="en-ZA"/>
        </w:rPr>
      </w:pPr>
      <w:r w:rsidRPr="00562C9B">
        <w:rPr>
          <w:rFonts w:cs="Arial"/>
          <w:lang w:val="en-ZA"/>
        </w:rPr>
        <w:t xml:space="preserve">A diagnostic </w:t>
      </w:r>
      <w:r>
        <w:rPr>
          <w:rFonts w:cs="Arial"/>
          <w:lang w:val="en-ZA"/>
        </w:rPr>
        <w:t>of selected VET providers and suggestion to VET4UZ for capacity building.</w:t>
      </w:r>
    </w:p>
    <w:p w14:paraId="7DFB3778" w14:textId="77777777" w:rsidR="00C04726" w:rsidRPr="00562C9B" w:rsidRDefault="00C04726">
      <w:pPr>
        <w:pStyle w:val="ListParagraph"/>
        <w:widowControl w:val="0"/>
        <w:numPr>
          <w:ilvl w:val="1"/>
          <w:numId w:val="15"/>
        </w:numPr>
        <w:tabs>
          <w:tab w:val="clear" w:pos="340"/>
          <w:tab w:val="left" w:pos="1985"/>
          <w:tab w:val="left" w:pos="2382"/>
          <w:tab w:val="left" w:pos="2948"/>
        </w:tabs>
        <w:spacing w:before="0" w:line="240" w:lineRule="auto"/>
        <w:jc w:val="both"/>
        <w:rPr>
          <w:rFonts w:cs="Arial"/>
          <w:lang w:val="en-ZA"/>
        </w:rPr>
      </w:pPr>
      <w:r>
        <w:rPr>
          <w:rFonts w:cs="Arial"/>
          <w:lang w:val="en-ZA"/>
        </w:rPr>
        <w:t>A skills gap analysis</w:t>
      </w:r>
      <w:r w:rsidRPr="006127B7">
        <w:rPr>
          <w:rFonts w:cs="Arial"/>
        </w:rPr>
        <w:t xml:space="preserve"> </w:t>
      </w:r>
      <w:r>
        <w:rPr>
          <w:rFonts w:cs="Arial"/>
        </w:rPr>
        <w:t>in the hospitality sector in the four pilot regions Tashkent (</w:t>
      </w:r>
      <w:proofErr w:type="spellStart"/>
      <w:r>
        <w:rPr>
          <w:rFonts w:cs="Arial"/>
        </w:rPr>
        <w:t>Bustanlik</w:t>
      </w:r>
      <w:proofErr w:type="spellEnd"/>
      <w:r>
        <w:rPr>
          <w:rFonts w:cs="Arial"/>
        </w:rPr>
        <w:t xml:space="preserve">), </w:t>
      </w:r>
      <w:proofErr w:type="spellStart"/>
      <w:r>
        <w:rPr>
          <w:rFonts w:cs="Arial"/>
        </w:rPr>
        <w:t>Jizzakh</w:t>
      </w:r>
      <w:proofErr w:type="spellEnd"/>
      <w:r>
        <w:rPr>
          <w:rFonts w:cs="Arial"/>
        </w:rPr>
        <w:t xml:space="preserve"> (</w:t>
      </w:r>
      <w:proofErr w:type="spellStart"/>
      <w:r>
        <w:rPr>
          <w:rFonts w:cs="Arial"/>
        </w:rPr>
        <w:t>Zaamin</w:t>
      </w:r>
      <w:proofErr w:type="spellEnd"/>
      <w:r>
        <w:rPr>
          <w:rFonts w:cs="Arial"/>
        </w:rPr>
        <w:t>), Bukhara and Samarkand to define</w:t>
      </w:r>
      <w:r>
        <w:rPr>
          <w:rFonts w:cs="Arial"/>
          <w:lang w:val="en-ZA"/>
        </w:rPr>
        <w:t xml:space="preserve"> employers needs and opportunities for engaging them in dual VET.</w:t>
      </w:r>
    </w:p>
    <w:p w14:paraId="298BFB98" w14:textId="77777777" w:rsidR="00C04726" w:rsidRPr="00392352" w:rsidRDefault="00C04726" w:rsidP="00C04726">
      <w:pPr>
        <w:tabs>
          <w:tab w:val="left" w:pos="1985"/>
          <w:tab w:val="left" w:pos="2382"/>
          <w:tab w:val="left" w:pos="2948"/>
        </w:tabs>
        <w:jc w:val="both"/>
        <w:rPr>
          <w:rFonts w:cs="Arial"/>
        </w:rPr>
      </w:pPr>
    </w:p>
    <w:p w14:paraId="7A3FB993" w14:textId="77777777" w:rsidR="00C04726" w:rsidRPr="00F815E2" w:rsidRDefault="00C04726">
      <w:pPr>
        <w:widowControl w:val="0"/>
        <w:numPr>
          <w:ilvl w:val="0"/>
          <w:numId w:val="12"/>
        </w:numPr>
        <w:tabs>
          <w:tab w:val="left" w:pos="567"/>
          <w:tab w:val="left" w:pos="1417"/>
        </w:tabs>
        <w:spacing w:before="0" w:line="240" w:lineRule="auto"/>
        <w:ind w:left="426" w:hanging="426"/>
        <w:jc w:val="both"/>
        <w:rPr>
          <w:rFonts w:cs="Arial"/>
          <w:b/>
          <w:spacing w:val="-2"/>
          <w:sz w:val="22"/>
          <w:szCs w:val="22"/>
        </w:rPr>
      </w:pPr>
      <w:r>
        <w:rPr>
          <w:rFonts w:cs="Arial"/>
          <w:b/>
          <w:spacing w:val="-2"/>
          <w:sz w:val="22"/>
          <w:szCs w:val="22"/>
        </w:rPr>
        <w:t>Duration of contract</w:t>
      </w:r>
    </w:p>
    <w:p w14:paraId="79BF47EA" w14:textId="77777777" w:rsidR="00C04726" w:rsidRPr="00F815E2" w:rsidRDefault="00C04726" w:rsidP="00C04726">
      <w:pPr>
        <w:tabs>
          <w:tab w:val="left" w:pos="1985"/>
          <w:tab w:val="left" w:pos="2382"/>
          <w:tab w:val="left" w:pos="2948"/>
        </w:tabs>
        <w:rPr>
          <w:rFonts w:cs="Arial"/>
        </w:rPr>
      </w:pPr>
    </w:p>
    <w:p w14:paraId="3A36E49A" w14:textId="77777777" w:rsidR="00C04726" w:rsidRPr="00A874F1" w:rsidRDefault="00C04726" w:rsidP="00C04726">
      <w:pPr>
        <w:jc w:val="both"/>
        <w:rPr>
          <w:rFonts w:cs="Arial"/>
        </w:rPr>
      </w:pPr>
      <w:r w:rsidRPr="00A874F1">
        <w:rPr>
          <w:rFonts w:cs="Arial"/>
        </w:rPr>
        <w:t>The contract of this mission will</w:t>
      </w:r>
      <w:r>
        <w:rPr>
          <w:rFonts w:cs="Arial"/>
        </w:rPr>
        <w:t xml:space="preserve"> last from 21 to 31 January 2023. </w:t>
      </w:r>
      <w:r w:rsidRPr="00A874F1">
        <w:rPr>
          <w:rFonts w:cs="Arial"/>
        </w:rPr>
        <w:t>The mission includes 1.5 days tr</w:t>
      </w:r>
      <w:r>
        <w:rPr>
          <w:rFonts w:cs="Arial"/>
        </w:rPr>
        <w:t>avelling (arrival from Bishkek) and 8 days of work in Uzbekistan.</w:t>
      </w:r>
    </w:p>
    <w:p w14:paraId="66ECC6E1" w14:textId="77777777" w:rsidR="00C04726" w:rsidRDefault="00C04726" w:rsidP="00C04726">
      <w:pPr>
        <w:tabs>
          <w:tab w:val="left" w:pos="1985"/>
          <w:tab w:val="left" w:pos="2382"/>
          <w:tab w:val="left" w:pos="2948"/>
        </w:tabs>
        <w:jc w:val="both"/>
        <w:rPr>
          <w:rFonts w:cs="Arial"/>
        </w:rPr>
      </w:pPr>
    </w:p>
    <w:p w14:paraId="249684E6" w14:textId="77777777" w:rsidR="00C04726" w:rsidRPr="00B9324F" w:rsidRDefault="00C04726" w:rsidP="00C04726">
      <w:pPr>
        <w:tabs>
          <w:tab w:val="left" w:pos="1985"/>
          <w:tab w:val="left" w:pos="2382"/>
          <w:tab w:val="left" w:pos="2948"/>
        </w:tabs>
        <w:rPr>
          <w:rFonts w:cs="Arial"/>
        </w:rPr>
      </w:pPr>
    </w:p>
    <w:p w14:paraId="3D753941" w14:textId="77777777" w:rsidR="00C04726" w:rsidRDefault="00C04726">
      <w:pPr>
        <w:widowControl w:val="0"/>
        <w:numPr>
          <w:ilvl w:val="0"/>
          <w:numId w:val="12"/>
        </w:numPr>
        <w:tabs>
          <w:tab w:val="left" w:pos="567"/>
          <w:tab w:val="left" w:pos="1417"/>
        </w:tabs>
        <w:spacing w:before="0" w:line="240" w:lineRule="auto"/>
        <w:ind w:left="426" w:hanging="426"/>
        <w:jc w:val="both"/>
        <w:rPr>
          <w:rFonts w:cs="Arial"/>
          <w:b/>
          <w:spacing w:val="-2"/>
          <w:sz w:val="22"/>
          <w:szCs w:val="22"/>
        </w:rPr>
      </w:pPr>
      <w:r>
        <w:rPr>
          <w:rFonts w:cs="Arial"/>
          <w:b/>
          <w:spacing w:val="-2"/>
          <w:sz w:val="22"/>
          <w:szCs w:val="22"/>
        </w:rPr>
        <w:t>Mission programme</w:t>
      </w:r>
    </w:p>
    <w:p w14:paraId="55225A50" w14:textId="77777777" w:rsidR="00C04726" w:rsidRPr="00B9324F" w:rsidRDefault="00C04726" w:rsidP="00C04726">
      <w:pPr>
        <w:tabs>
          <w:tab w:val="left" w:pos="567"/>
          <w:tab w:val="left" w:pos="1417"/>
        </w:tabs>
        <w:ind w:left="426"/>
        <w:jc w:val="both"/>
        <w:rPr>
          <w:rFonts w:cs="Arial"/>
          <w:b/>
          <w:spacing w:val="-2"/>
          <w:sz w:val="22"/>
          <w:szCs w:val="22"/>
        </w:rPr>
      </w:pPr>
    </w:p>
    <w:p w14:paraId="74A2D5CC" w14:textId="77777777" w:rsidR="00C04726" w:rsidRPr="002E1A0B" w:rsidRDefault="00C04726" w:rsidP="00C04726">
      <w:pPr>
        <w:jc w:val="center"/>
        <w:rPr>
          <w:rFonts w:cs="Arial"/>
          <w:b/>
          <w:bCs/>
          <w:lang w:val="en-US"/>
        </w:rPr>
      </w:pPr>
      <w:r>
        <w:rPr>
          <w:rFonts w:cs="Arial"/>
          <w:b/>
          <w:bCs/>
          <w:lang w:val="en-US"/>
        </w:rPr>
        <w:t>AGENDA</w:t>
      </w:r>
      <w:r w:rsidRPr="002E1A0B">
        <w:rPr>
          <w:rFonts w:cs="Arial"/>
          <w:b/>
          <w:bCs/>
          <w:lang w:val="en-US"/>
        </w:rPr>
        <w:t xml:space="preserve"> </w:t>
      </w:r>
      <w:r>
        <w:rPr>
          <w:rFonts w:cs="Arial"/>
          <w:b/>
          <w:bCs/>
          <w:lang w:val="en-US"/>
        </w:rPr>
        <w:t>OF</w:t>
      </w:r>
      <w:r w:rsidRPr="002E1A0B">
        <w:rPr>
          <w:rFonts w:cs="Arial"/>
          <w:b/>
          <w:bCs/>
          <w:lang w:val="en-US"/>
        </w:rPr>
        <w:t xml:space="preserve"> </w:t>
      </w:r>
      <w:r>
        <w:rPr>
          <w:rFonts w:cs="Arial"/>
          <w:b/>
          <w:bCs/>
          <w:lang w:val="en-US"/>
        </w:rPr>
        <w:t>ADRIEN</w:t>
      </w:r>
      <w:r w:rsidRPr="002E1A0B">
        <w:rPr>
          <w:rFonts w:cs="Arial"/>
          <w:b/>
          <w:bCs/>
          <w:lang w:val="en-US"/>
        </w:rPr>
        <w:t>’</w:t>
      </w:r>
      <w:r>
        <w:rPr>
          <w:rFonts w:cs="Arial"/>
          <w:b/>
          <w:bCs/>
          <w:lang w:val="en-US"/>
        </w:rPr>
        <w:t>S</w:t>
      </w:r>
      <w:r w:rsidRPr="002E1A0B">
        <w:rPr>
          <w:rFonts w:cs="Arial"/>
          <w:b/>
          <w:bCs/>
          <w:lang w:val="en-US"/>
        </w:rPr>
        <w:t xml:space="preserve"> </w:t>
      </w:r>
      <w:r>
        <w:rPr>
          <w:rFonts w:cs="Arial"/>
          <w:b/>
          <w:bCs/>
          <w:lang w:val="en-US"/>
        </w:rPr>
        <w:t>REBORD MISSION TO UZBEKISTAN</w:t>
      </w:r>
    </w:p>
    <w:p w14:paraId="25F0E84D" w14:textId="77777777" w:rsidR="00C04726" w:rsidRPr="0099246B" w:rsidRDefault="00C04726" w:rsidP="00C04726">
      <w:pPr>
        <w:jc w:val="center"/>
        <w:rPr>
          <w:rFonts w:cs="Arial"/>
          <w:lang w:val="en-US"/>
        </w:rPr>
      </w:pPr>
    </w:p>
    <w:tbl>
      <w:tblPr>
        <w:tblStyle w:val="TableGrid"/>
        <w:tblpPr w:leftFromText="180" w:rightFromText="180" w:vertAnchor="page" w:horzAnchor="margin" w:tblpY="1601"/>
        <w:tblW w:w="9351" w:type="dxa"/>
        <w:tblLook w:val="04A0" w:firstRow="1" w:lastRow="0" w:firstColumn="1" w:lastColumn="0" w:noHBand="0" w:noVBand="1"/>
      </w:tblPr>
      <w:tblGrid>
        <w:gridCol w:w="1555"/>
        <w:gridCol w:w="4819"/>
        <w:gridCol w:w="2977"/>
      </w:tblGrid>
      <w:tr w:rsidR="00C04726" w:rsidRPr="008F1B8E" w14:paraId="55085E78" w14:textId="77777777" w:rsidTr="00C04726">
        <w:tc>
          <w:tcPr>
            <w:tcW w:w="1555" w:type="dxa"/>
          </w:tcPr>
          <w:p w14:paraId="23CFF04E" w14:textId="77777777" w:rsidR="00C04726" w:rsidRPr="002E1A0B" w:rsidRDefault="00C04726" w:rsidP="00C04726">
            <w:pPr>
              <w:rPr>
                <w:rFonts w:cs="Arial"/>
                <w:b/>
                <w:sz w:val="18"/>
                <w:szCs w:val="18"/>
                <w:lang w:val="en-US"/>
              </w:rPr>
            </w:pPr>
            <w:r>
              <w:rPr>
                <w:rFonts w:cs="Arial"/>
                <w:b/>
                <w:sz w:val="18"/>
                <w:szCs w:val="18"/>
                <w:lang w:val="en-US"/>
              </w:rPr>
              <w:lastRenderedPageBreak/>
              <w:t>Date</w:t>
            </w:r>
          </w:p>
        </w:tc>
        <w:tc>
          <w:tcPr>
            <w:tcW w:w="4819" w:type="dxa"/>
          </w:tcPr>
          <w:p w14:paraId="7B42A797" w14:textId="77777777" w:rsidR="00C04726" w:rsidRPr="002E1A0B" w:rsidRDefault="00C04726" w:rsidP="00C04726">
            <w:pPr>
              <w:rPr>
                <w:rFonts w:cs="Arial"/>
                <w:b/>
                <w:sz w:val="18"/>
                <w:szCs w:val="18"/>
                <w:lang w:val="en-US"/>
              </w:rPr>
            </w:pPr>
            <w:proofErr w:type="spellStart"/>
            <w:r>
              <w:rPr>
                <w:rFonts w:cs="Arial"/>
                <w:b/>
                <w:sz w:val="18"/>
                <w:szCs w:val="18"/>
                <w:lang w:val="en-US"/>
              </w:rPr>
              <w:t>Programme</w:t>
            </w:r>
            <w:proofErr w:type="spellEnd"/>
          </w:p>
        </w:tc>
        <w:tc>
          <w:tcPr>
            <w:tcW w:w="2977" w:type="dxa"/>
          </w:tcPr>
          <w:p w14:paraId="47244218" w14:textId="77777777" w:rsidR="00C04726" w:rsidRPr="002E1A0B" w:rsidRDefault="00C04726" w:rsidP="00C04726">
            <w:pPr>
              <w:rPr>
                <w:rFonts w:cs="Arial"/>
                <w:b/>
                <w:sz w:val="18"/>
                <w:szCs w:val="18"/>
                <w:lang w:val="en-US"/>
              </w:rPr>
            </w:pPr>
            <w:r>
              <w:rPr>
                <w:rFonts w:cs="Arial"/>
                <w:b/>
                <w:sz w:val="18"/>
                <w:szCs w:val="18"/>
                <w:lang w:val="en-US"/>
              </w:rPr>
              <w:t>Accompanying staff of VET4UZ</w:t>
            </w:r>
          </w:p>
        </w:tc>
      </w:tr>
      <w:tr w:rsidR="00C04726" w:rsidRPr="008F1B8E" w14:paraId="53244F12" w14:textId="77777777" w:rsidTr="00C04726">
        <w:tc>
          <w:tcPr>
            <w:tcW w:w="1555" w:type="dxa"/>
          </w:tcPr>
          <w:p w14:paraId="3D1D13EF" w14:textId="77777777" w:rsidR="00C04726" w:rsidRPr="00424738" w:rsidRDefault="00C04726" w:rsidP="00C04726">
            <w:pPr>
              <w:rPr>
                <w:rFonts w:cs="Arial"/>
                <w:sz w:val="18"/>
                <w:szCs w:val="18"/>
                <w:lang w:val="en-ZA"/>
              </w:rPr>
            </w:pPr>
            <w:r>
              <w:rPr>
                <w:rFonts w:cs="Arial"/>
                <w:sz w:val="18"/>
                <w:szCs w:val="18"/>
                <w:lang w:val="en-ZA"/>
              </w:rPr>
              <w:t>Sat</w:t>
            </w:r>
            <w:r w:rsidRPr="00424738">
              <w:rPr>
                <w:rFonts w:cs="Arial"/>
                <w:sz w:val="18"/>
                <w:szCs w:val="18"/>
                <w:lang w:val="en-ZA"/>
              </w:rPr>
              <w:t>, 21.01.23</w:t>
            </w:r>
          </w:p>
        </w:tc>
        <w:tc>
          <w:tcPr>
            <w:tcW w:w="4819" w:type="dxa"/>
          </w:tcPr>
          <w:p w14:paraId="1F9298B5" w14:textId="77777777" w:rsidR="00C04726" w:rsidRPr="002E1A0B" w:rsidRDefault="00C04726" w:rsidP="00C04726">
            <w:pPr>
              <w:rPr>
                <w:rFonts w:cs="Arial"/>
                <w:sz w:val="18"/>
                <w:szCs w:val="18"/>
                <w:lang w:val="en-US"/>
              </w:rPr>
            </w:pPr>
            <w:r>
              <w:rPr>
                <w:rFonts w:cs="Arial"/>
                <w:sz w:val="18"/>
                <w:szCs w:val="18"/>
                <w:lang w:val="en-US"/>
              </w:rPr>
              <w:t>Arrival to Tashkent</w:t>
            </w:r>
          </w:p>
        </w:tc>
        <w:tc>
          <w:tcPr>
            <w:tcW w:w="2977" w:type="dxa"/>
          </w:tcPr>
          <w:p w14:paraId="55F92C46" w14:textId="77777777" w:rsidR="00C04726" w:rsidRPr="002E1A0B" w:rsidRDefault="00C04726" w:rsidP="00C04726">
            <w:pPr>
              <w:rPr>
                <w:rFonts w:cs="Arial"/>
                <w:sz w:val="18"/>
                <w:szCs w:val="18"/>
                <w:lang w:val="en-US"/>
              </w:rPr>
            </w:pPr>
            <w:r>
              <w:rPr>
                <w:rFonts w:cs="Arial"/>
                <w:sz w:val="18"/>
                <w:szCs w:val="18"/>
                <w:lang w:val="en-US"/>
              </w:rPr>
              <w:t>Adrien Rebord</w:t>
            </w:r>
          </w:p>
        </w:tc>
      </w:tr>
      <w:tr w:rsidR="00C04726" w:rsidRPr="008F1B8E" w14:paraId="6B8F121C" w14:textId="77777777" w:rsidTr="00C04726">
        <w:tc>
          <w:tcPr>
            <w:tcW w:w="1555" w:type="dxa"/>
          </w:tcPr>
          <w:p w14:paraId="32FA56FB" w14:textId="77777777" w:rsidR="00C04726" w:rsidRPr="00424738" w:rsidRDefault="00C04726" w:rsidP="00C04726">
            <w:pPr>
              <w:rPr>
                <w:rFonts w:cs="Arial"/>
                <w:sz w:val="18"/>
                <w:szCs w:val="18"/>
                <w:lang w:val="en-ZA"/>
              </w:rPr>
            </w:pPr>
            <w:r>
              <w:rPr>
                <w:rFonts w:cs="Arial"/>
                <w:sz w:val="18"/>
                <w:szCs w:val="18"/>
                <w:lang w:val="en-US"/>
              </w:rPr>
              <w:t>Mon</w:t>
            </w:r>
            <w:r w:rsidRPr="00424738">
              <w:rPr>
                <w:rFonts w:cs="Arial"/>
                <w:sz w:val="18"/>
                <w:szCs w:val="18"/>
                <w:lang w:val="en-ZA"/>
              </w:rPr>
              <w:t>, 23.01.23</w:t>
            </w:r>
          </w:p>
        </w:tc>
        <w:tc>
          <w:tcPr>
            <w:tcW w:w="4819" w:type="dxa"/>
          </w:tcPr>
          <w:p w14:paraId="48E7B52C" w14:textId="77777777" w:rsidR="00C04726" w:rsidRPr="002E1A0B" w:rsidRDefault="00C04726">
            <w:pPr>
              <w:pStyle w:val="ListParagraph"/>
              <w:widowControl w:val="0"/>
              <w:numPr>
                <w:ilvl w:val="0"/>
                <w:numId w:val="17"/>
              </w:numPr>
              <w:tabs>
                <w:tab w:val="clear" w:pos="340"/>
              </w:tabs>
              <w:spacing w:before="0" w:line="240" w:lineRule="auto"/>
              <w:ind w:left="314" w:hanging="314"/>
              <w:rPr>
                <w:rFonts w:cs="Arial"/>
                <w:sz w:val="18"/>
                <w:szCs w:val="18"/>
                <w:lang w:val="en-US"/>
              </w:rPr>
            </w:pPr>
            <w:r w:rsidRPr="002E1A0B">
              <w:rPr>
                <w:rFonts w:cs="Arial"/>
                <w:sz w:val="18"/>
                <w:szCs w:val="18"/>
                <w:lang w:val="en-US"/>
              </w:rPr>
              <w:t xml:space="preserve">9.30 Meeting with the VET4UZ team at the project office: </w:t>
            </w:r>
            <w:r>
              <w:t xml:space="preserve"> </w:t>
            </w:r>
            <w:r w:rsidRPr="002E1A0B">
              <w:rPr>
                <w:rFonts w:cs="Arial"/>
                <w:sz w:val="18"/>
                <w:szCs w:val="18"/>
                <w:lang w:val="en-US"/>
              </w:rPr>
              <w:t>Discussion of activities and their implementation planned for 2023</w:t>
            </w:r>
          </w:p>
          <w:p w14:paraId="7C1E3897" w14:textId="77777777" w:rsidR="00C04726" w:rsidRPr="002E1A0B" w:rsidRDefault="00C04726" w:rsidP="00C04726">
            <w:pPr>
              <w:pStyle w:val="ListParagraph"/>
              <w:ind w:left="314"/>
              <w:rPr>
                <w:rFonts w:cs="Arial"/>
                <w:sz w:val="18"/>
                <w:szCs w:val="18"/>
                <w:lang w:val="en-US"/>
              </w:rPr>
            </w:pPr>
            <w:r w:rsidRPr="002E1A0B">
              <w:rPr>
                <w:rFonts w:cs="Arial"/>
                <w:sz w:val="18"/>
                <w:szCs w:val="18"/>
                <w:lang w:val="en-US"/>
              </w:rPr>
              <w:t>Exchange of experience, achievements and problems</w:t>
            </w:r>
          </w:p>
          <w:p w14:paraId="2E6DF05E" w14:textId="77777777" w:rsidR="00C04726" w:rsidRDefault="00C04726" w:rsidP="00C04726">
            <w:pPr>
              <w:pStyle w:val="ListParagraph"/>
              <w:ind w:left="314"/>
              <w:rPr>
                <w:rFonts w:cs="Arial"/>
                <w:sz w:val="18"/>
                <w:szCs w:val="18"/>
                <w:lang w:val="en-US"/>
              </w:rPr>
            </w:pPr>
            <w:r w:rsidRPr="002E1A0B">
              <w:rPr>
                <w:rFonts w:cs="Arial"/>
                <w:sz w:val="18"/>
                <w:szCs w:val="18"/>
                <w:lang w:val="en-US"/>
              </w:rPr>
              <w:t>Preparation for trips to pilot regions</w:t>
            </w:r>
          </w:p>
          <w:p w14:paraId="4AAB1533" w14:textId="77777777" w:rsidR="00C04726" w:rsidRPr="002E1A0B" w:rsidRDefault="00C04726">
            <w:pPr>
              <w:pStyle w:val="ListParagraph"/>
              <w:widowControl w:val="0"/>
              <w:numPr>
                <w:ilvl w:val="0"/>
                <w:numId w:val="17"/>
              </w:numPr>
              <w:tabs>
                <w:tab w:val="clear" w:pos="340"/>
              </w:tabs>
              <w:spacing w:before="0" w:line="240" w:lineRule="auto"/>
              <w:ind w:left="314" w:hanging="314"/>
              <w:rPr>
                <w:rFonts w:cs="Arial"/>
                <w:sz w:val="18"/>
                <w:szCs w:val="18"/>
                <w:lang w:val="en-US"/>
              </w:rPr>
            </w:pPr>
            <w:r w:rsidRPr="002E1A0B">
              <w:rPr>
                <w:rFonts w:cs="Arial"/>
                <w:sz w:val="18"/>
                <w:szCs w:val="18"/>
                <w:lang w:val="en-US"/>
              </w:rPr>
              <w:t xml:space="preserve">12.30 </w:t>
            </w:r>
            <w:r>
              <w:rPr>
                <w:rFonts w:cs="Arial"/>
                <w:sz w:val="18"/>
                <w:szCs w:val="18"/>
                <w:lang w:val="en-US"/>
              </w:rPr>
              <w:t>[</w:t>
            </w:r>
            <w:proofErr w:type="spellStart"/>
            <w:r>
              <w:rPr>
                <w:rFonts w:cs="Arial"/>
                <w:sz w:val="18"/>
                <w:szCs w:val="18"/>
                <w:lang w:val="en-US"/>
              </w:rPr>
              <w:t>Plov</w:t>
            </w:r>
            <w:proofErr w:type="spellEnd"/>
            <w:r>
              <w:rPr>
                <w:rFonts w:cs="Arial"/>
                <w:sz w:val="18"/>
                <w:szCs w:val="18"/>
                <w:lang w:val="en-US"/>
              </w:rPr>
              <w:t xml:space="preserve"> Lounge] </w:t>
            </w:r>
            <w:r w:rsidRPr="002E1A0B">
              <w:rPr>
                <w:rFonts w:cs="Arial"/>
                <w:sz w:val="18"/>
                <w:szCs w:val="18"/>
                <w:lang w:val="en-US"/>
              </w:rPr>
              <w:t xml:space="preserve">Joint </w:t>
            </w:r>
            <w:r>
              <w:rPr>
                <w:rFonts w:cs="Arial"/>
                <w:sz w:val="18"/>
                <w:szCs w:val="18"/>
                <w:lang w:val="en-US"/>
              </w:rPr>
              <w:t>business</w:t>
            </w:r>
            <w:r w:rsidRPr="002E1A0B">
              <w:rPr>
                <w:rFonts w:cs="Arial"/>
                <w:sz w:val="18"/>
                <w:szCs w:val="18"/>
                <w:lang w:val="en-US"/>
              </w:rPr>
              <w:t xml:space="preserve"> </w:t>
            </w:r>
            <w:r>
              <w:rPr>
                <w:rFonts w:cs="Arial"/>
                <w:sz w:val="18"/>
                <w:szCs w:val="18"/>
                <w:lang w:val="en-US"/>
              </w:rPr>
              <w:t>lunch</w:t>
            </w:r>
            <w:r w:rsidRPr="002E1A0B">
              <w:rPr>
                <w:rFonts w:cs="Arial"/>
                <w:sz w:val="18"/>
                <w:szCs w:val="18"/>
                <w:lang w:val="en-US"/>
              </w:rPr>
              <w:t xml:space="preserve"> </w:t>
            </w:r>
            <w:r>
              <w:rPr>
                <w:rFonts w:cs="Arial"/>
                <w:sz w:val="18"/>
                <w:szCs w:val="18"/>
                <w:lang w:val="en-US"/>
              </w:rPr>
              <w:t xml:space="preserve">with </w:t>
            </w:r>
            <w:r w:rsidRPr="002E1A0B">
              <w:rPr>
                <w:rFonts w:cs="Arial"/>
                <w:sz w:val="18"/>
                <w:szCs w:val="18"/>
                <w:lang w:val="en-US"/>
              </w:rPr>
              <w:t>the Ministry of Culture and Tourism of the Republic of Uzbekistan</w:t>
            </w:r>
          </w:p>
          <w:p w14:paraId="20591135" w14:textId="77777777" w:rsidR="00C04726" w:rsidRPr="002E1A0B" w:rsidRDefault="00C04726">
            <w:pPr>
              <w:pStyle w:val="ListParagraph"/>
              <w:widowControl w:val="0"/>
              <w:numPr>
                <w:ilvl w:val="0"/>
                <w:numId w:val="17"/>
              </w:numPr>
              <w:tabs>
                <w:tab w:val="clear" w:pos="340"/>
              </w:tabs>
              <w:spacing w:before="0" w:line="240" w:lineRule="auto"/>
              <w:ind w:left="352" w:hanging="284"/>
              <w:rPr>
                <w:rFonts w:cs="Arial"/>
                <w:sz w:val="18"/>
                <w:szCs w:val="18"/>
                <w:lang w:val="en-US"/>
              </w:rPr>
            </w:pPr>
            <w:r w:rsidRPr="002E1A0B">
              <w:rPr>
                <w:rFonts w:cs="Arial"/>
                <w:sz w:val="18"/>
                <w:szCs w:val="18"/>
                <w:lang w:val="en-US"/>
              </w:rPr>
              <w:t xml:space="preserve">15:00 </w:t>
            </w:r>
            <w:r w:rsidRPr="0057527C">
              <w:rPr>
                <w:rFonts w:cs="Arial"/>
                <w:sz w:val="18"/>
                <w:szCs w:val="18"/>
                <w:lang w:val="en-US"/>
              </w:rPr>
              <w:t>Meeting</w:t>
            </w:r>
            <w:r w:rsidRPr="002E1A0B">
              <w:rPr>
                <w:rFonts w:cs="Arial"/>
                <w:sz w:val="18"/>
                <w:szCs w:val="18"/>
                <w:lang w:val="en-US"/>
              </w:rPr>
              <w:t xml:space="preserve"> </w:t>
            </w:r>
            <w:r>
              <w:rPr>
                <w:rFonts w:cs="Arial"/>
                <w:sz w:val="18"/>
                <w:szCs w:val="18"/>
                <w:lang w:val="en-US"/>
              </w:rPr>
              <w:t>at</w:t>
            </w:r>
            <w:r w:rsidRPr="002E1A0B">
              <w:rPr>
                <w:rFonts w:cs="Arial"/>
                <w:sz w:val="18"/>
                <w:szCs w:val="18"/>
                <w:lang w:val="en-US"/>
              </w:rPr>
              <w:t xml:space="preserve"> the Association of Hoteliers of Uzbekistan</w:t>
            </w:r>
          </w:p>
        </w:tc>
        <w:tc>
          <w:tcPr>
            <w:tcW w:w="2977" w:type="dxa"/>
          </w:tcPr>
          <w:p w14:paraId="13F5E344" w14:textId="77777777" w:rsidR="00C04726" w:rsidRPr="002E1A0B" w:rsidRDefault="00C04726" w:rsidP="00C04726">
            <w:pPr>
              <w:rPr>
                <w:rFonts w:cs="Arial"/>
                <w:sz w:val="18"/>
                <w:szCs w:val="18"/>
                <w:lang w:val="en-US"/>
              </w:rPr>
            </w:pPr>
            <w:r>
              <w:rPr>
                <w:rFonts w:cs="Arial"/>
                <w:sz w:val="18"/>
                <w:szCs w:val="18"/>
                <w:lang w:val="en-US"/>
              </w:rPr>
              <w:t>Adrien Rebord</w:t>
            </w:r>
            <w:r w:rsidRPr="002E1A0B">
              <w:rPr>
                <w:rFonts w:cs="Arial"/>
                <w:sz w:val="18"/>
                <w:szCs w:val="18"/>
                <w:lang w:val="en-US"/>
              </w:rPr>
              <w:t xml:space="preserve"> </w:t>
            </w:r>
            <w:r>
              <w:rPr>
                <w:rFonts w:cs="Arial"/>
                <w:sz w:val="18"/>
                <w:szCs w:val="18"/>
                <w:lang w:val="en-US"/>
              </w:rPr>
              <w:t>and VET4UZ team</w:t>
            </w:r>
          </w:p>
          <w:p w14:paraId="5B1C6658" w14:textId="77777777" w:rsidR="00C04726" w:rsidRPr="002E1A0B" w:rsidRDefault="00C04726" w:rsidP="00C04726">
            <w:pPr>
              <w:rPr>
                <w:rFonts w:cs="Arial"/>
                <w:sz w:val="18"/>
                <w:szCs w:val="18"/>
                <w:lang w:val="en-US"/>
              </w:rPr>
            </w:pPr>
          </w:p>
        </w:tc>
      </w:tr>
      <w:tr w:rsidR="00C04726" w:rsidRPr="008F1B8E" w14:paraId="6EED5C04" w14:textId="77777777" w:rsidTr="00C04726">
        <w:trPr>
          <w:trHeight w:val="1071"/>
        </w:trPr>
        <w:tc>
          <w:tcPr>
            <w:tcW w:w="1555" w:type="dxa"/>
            <w:vMerge w:val="restart"/>
          </w:tcPr>
          <w:p w14:paraId="6AB6BBB3" w14:textId="77777777" w:rsidR="00C04726" w:rsidRPr="00424738" w:rsidRDefault="00C04726" w:rsidP="00C04726">
            <w:pPr>
              <w:rPr>
                <w:rFonts w:cs="Arial"/>
                <w:sz w:val="18"/>
                <w:szCs w:val="18"/>
                <w:lang w:val="en-ZA"/>
              </w:rPr>
            </w:pPr>
            <w:r>
              <w:rPr>
                <w:rFonts w:cs="Arial"/>
                <w:sz w:val="18"/>
                <w:szCs w:val="18"/>
                <w:lang w:val="en-US"/>
              </w:rPr>
              <w:t>Tue</w:t>
            </w:r>
            <w:r w:rsidRPr="00424738">
              <w:rPr>
                <w:rFonts w:cs="Arial"/>
                <w:sz w:val="18"/>
                <w:szCs w:val="18"/>
                <w:lang w:val="en-ZA"/>
              </w:rPr>
              <w:t>, 24.01.23</w:t>
            </w:r>
          </w:p>
        </w:tc>
        <w:tc>
          <w:tcPr>
            <w:tcW w:w="4819" w:type="dxa"/>
          </w:tcPr>
          <w:p w14:paraId="7F4BA1DB" w14:textId="77777777" w:rsidR="00C04726" w:rsidRPr="002E1A0B"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2E1A0B">
              <w:rPr>
                <w:rFonts w:cs="Arial"/>
                <w:sz w:val="18"/>
                <w:szCs w:val="18"/>
                <w:lang w:val="en-US"/>
              </w:rPr>
              <w:t xml:space="preserve">07.20 - 08.30 Flight to Bukhara </w:t>
            </w:r>
          </w:p>
          <w:p w14:paraId="138D5AFA" w14:textId="77777777" w:rsidR="00C04726" w:rsidRPr="002E1A0B"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2E1A0B">
              <w:rPr>
                <w:rFonts w:cs="Arial"/>
                <w:sz w:val="18"/>
                <w:szCs w:val="18"/>
                <w:lang w:val="en-US"/>
              </w:rPr>
              <w:t xml:space="preserve">10.00 – 12.00 Meeting with Bukhara State University </w:t>
            </w:r>
          </w:p>
          <w:p w14:paraId="30E7EB95" w14:textId="77777777" w:rsidR="00C04726" w:rsidRPr="002E1A0B"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2E1A0B">
              <w:rPr>
                <w:rFonts w:cs="Arial"/>
                <w:sz w:val="18"/>
                <w:szCs w:val="18"/>
                <w:lang w:val="en-US"/>
              </w:rPr>
              <w:t>12.00 – 13.30 Lunch</w:t>
            </w:r>
          </w:p>
          <w:p w14:paraId="4C4586E6" w14:textId="77777777" w:rsidR="00C04726" w:rsidRPr="002E1A0B"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2E1A0B">
              <w:rPr>
                <w:rFonts w:cs="Arial"/>
                <w:sz w:val="18"/>
                <w:szCs w:val="18"/>
                <w:lang w:val="en-US"/>
              </w:rPr>
              <w:t xml:space="preserve">14.00-15.30 Meeting at Bukhara College of Tourism and Cultural Heritage </w:t>
            </w:r>
          </w:p>
        </w:tc>
        <w:tc>
          <w:tcPr>
            <w:tcW w:w="2977" w:type="dxa"/>
          </w:tcPr>
          <w:p w14:paraId="2255023E" w14:textId="77777777" w:rsidR="00C04726" w:rsidRPr="002E1A0B" w:rsidRDefault="00C04726" w:rsidP="00C04726">
            <w:pPr>
              <w:rPr>
                <w:rFonts w:cs="Arial"/>
                <w:sz w:val="18"/>
                <w:szCs w:val="18"/>
                <w:lang w:val="en-US"/>
              </w:rPr>
            </w:pPr>
            <w:r>
              <w:rPr>
                <w:rFonts w:cs="Arial"/>
                <w:sz w:val="18"/>
                <w:szCs w:val="18"/>
                <w:lang w:val="en-US"/>
              </w:rPr>
              <w:t>Adrien Rebord</w:t>
            </w:r>
            <w:r w:rsidRPr="002E1A0B">
              <w:rPr>
                <w:rFonts w:cs="Arial"/>
                <w:sz w:val="18"/>
                <w:szCs w:val="18"/>
                <w:lang w:val="en-US"/>
              </w:rPr>
              <w:t xml:space="preserve"> </w:t>
            </w:r>
            <w:r>
              <w:rPr>
                <w:rFonts w:cs="Arial"/>
                <w:sz w:val="18"/>
                <w:szCs w:val="18"/>
                <w:lang w:val="en-US"/>
              </w:rPr>
              <w:t>and VET4UZ team</w:t>
            </w:r>
          </w:p>
          <w:p w14:paraId="3243D273" w14:textId="77777777" w:rsidR="00C04726" w:rsidRPr="002E1A0B" w:rsidRDefault="00C04726" w:rsidP="00C04726">
            <w:pPr>
              <w:rPr>
                <w:rFonts w:cs="Arial"/>
                <w:sz w:val="18"/>
                <w:szCs w:val="18"/>
                <w:lang w:val="en-US"/>
              </w:rPr>
            </w:pPr>
          </w:p>
        </w:tc>
      </w:tr>
      <w:tr w:rsidR="00C04726" w:rsidRPr="008F1B8E" w14:paraId="62BC62E8" w14:textId="77777777" w:rsidTr="00C04726">
        <w:trPr>
          <w:trHeight w:val="173"/>
        </w:trPr>
        <w:tc>
          <w:tcPr>
            <w:tcW w:w="1555" w:type="dxa"/>
            <w:vMerge/>
          </w:tcPr>
          <w:p w14:paraId="22F00848" w14:textId="77777777" w:rsidR="00C04726" w:rsidRDefault="00C04726" w:rsidP="00C04726">
            <w:pPr>
              <w:rPr>
                <w:rFonts w:cs="Arial"/>
                <w:sz w:val="18"/>
                <w:szCs w:val="18"/>
                <w:lang w:val="en-US"/>
              </w:rPr>
            </w:pPr>
          </w:p>
        </w:tc>
        <w:tc>
          <w:tcPr>
            <w:tcW w:w="4819" w:type="dxa"/>
          </w:tcPr>
          <w:p w14:paraId="6D7A6B53" w14:textId="77777777" w:rsidR="00C04726" w:rsidRPr="002E1A0B"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Pr>
                <w:rFonts w:cs="Arial"/>
                <w:sz w:val="18"/>
                <w:szCs w:val="18"/>
                <w:lang w:val="en-US"/>
              </w:rPr>
              <w:t xml:space="preserve">15.50 – 17.25 Flight to Samarkand </w:t>
            </w:r>
          </w:p>
        </w:tc>
        <w:tc>
          <w:tcPr>
            <w:tcW w:w="2977" w:type="dxa"/>
          </w:tcPr>
          <w:p w14:paraId="0C743FB3" w14:textId="77777777" w:rsidR="00C04726" w:rsidRDefault="00C04726" w:rsidP="00C04726">
            <w:pPr>
              <w:rPr>
                <w:rFonts w:cs="Arial"/>
                <w:sz w:val="18"/>
                <w:szCs w:val="18"/>
                <w:lang w:val="en-US"/>
              </w:rPr>
            </w:pPr>
            <w:r>
              <w:rPr>
                <w:rFonts w:cs="Arial"/>
                <w:sz w:val="18"/>
                <w:szCs w:val="18"/>
                <w:lang w:val="en-US"/>
              </w:rPr>
              <w:t xml:space="preserve">Gabriela and </w:t>
            </w:r>
            <w:proofErr w:type="spellStart"/>
            <w:r>
              <w:rPr>
                <w:rFonts w:cs="Arial"/>
                <w:sz w:val="18"/>
                <w:szCs w:val="18"/>
                <w:lang w:val="en-US"/>
              </w:rPr>
              <w:t>Shukhrat</w:t>
            </w:r>
            <w:proofErr w:type="spellEnd"/>
            <w:r>
              <w:rPr>
                <w:rFonts w:cs="Arial"/>
                <w:sz w:val="18"/>
                <w:szCs w:val="18"/>
                <w:lang w:val="en-US"/>
              </w:rPr>
              <w:t xml:space="preserve"> Kamolov</w:t>
            </w:r>
          </w:p>
        </w:tc>
      </w:tr>
      <w:tr w:rsidR="00C04726" w:rsidRPr="008F1B8E" w14:paraId="3AB10A20" w14:textId="77777777" w:rsidTr="00C04726">
        <w:tc>
          <w:tcPr>
            <w:tcW w:w="1555" w:type="dxa"/>
            <w:vMerge w:val="restart"/>
          </w:tcPr>
          <w:p w14:paraId="702B56EA" w14:textId="77777777" w:rsidR="00C04726" w:rsidRPr="00424738" w:rsidRDefault="00C04726" w:rsidP="00C04726">
            <w:pPr>
              <w:rPr>
                <w:rFonts w:cs="Arial"/>
                <w:sz w:val="18"/>
                <w:szCs w:val="18"/>
                <w:lang w:val="ru-RU"/>
              </w:rPr>
            </w:pPr>
            <w:r>
              <w:rPr>
                <w:rFonts w:cs="Arial"/>
                <w:sz w:val="18"/>
                <w:szCs w:val="18"/>
                <w:lang w:val="en-US"/>
              </w:rPr>
              <w:t>Wed</w:t>
            </w:r>
            <w:r w:rsidRPr="00424738">
              <w:rPr>
                <w:rFonts w:cs="Arial"/>
                <w:sz w:val="18"/>
                <w:szCs w:val="18"/>
                <w:lang w:val="en-ZA"/>
              </w:rPr>
              <w:t xml:space="preserve">, </w:t>
            </w:r>
            <w:r>
              <w:rPr>
                <w:rFonts w:cs="Arial"/>
                <w:sz w:val="18"/>
                <w:szCs w:val="18"/>
                <w:lang w:val="en-ZA"/>
              </w:rPr>
              <w:t>25</w:t>
            </w:r>
            <w:r w:rsidRPr="00424738">
              <w:rPr>
                <w:rFonts w:cs="Arial"/>
                <w:sz w:val="18"/>
                <w:szCs w:val="18"/>
                <w:lang w:val="en-ZA"/>
              </w:rPr>
              <w:t>.01.23</w:t>
            </w:r>
          </w:p>
        </w:tc>
        <w:tc>
          <w:tcPr>
            <w:tcW w:w="4819" w:type="dxa"/>
          </w:tcPr>
          <w:p w14:paraId="49B239C8" w14:textId="77777777" w:rsidR="00C04726" w:rsidRPr="002E1A0B"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2E1A0B">
              <w:rPr>
                <w:rFonts w:cs="Arial"/>
                <w:sz w:val="18"/>
                <w:szCs w:val="18"/>
                <w:lang w:val="en-US"/>
              </w:rPr>
              <w:t xml:space="preserve">10.00-12.00 Meeting at </w:t>
            </w:r>
            <w:proofErr w:type="spellStart"/>
            <w:r w:rsidRPr="002E1A0B">
              <w:rPr>
                <w:rFonts w:cs="Arial"/>
                <w:sz w:val="18"/>
                <w:szCs w:val="18"/>
                <w:lang w:val="en-US"/>
              </w:rPr>
              <w:t>Saheed</w:t>
            </w:r>
            <w:proofErr w:type="spellEnd"/>
            <w:r w:rsidRPr="002E1A0B">
              <w:rPr>
                <w:rFonts w:cs="Arial"/>
                <w:sz w:val="18"/>
                <w:szCs w:val="18"/>
                <w:lang w:val="en-US"/>
              </w:rPr>
              <w:t xml:space="preserve"> </w:t>
            </w:r>
            <w:proofErr w:type="spellStart"/>
            <w:r w:rsidRPr="002E1A0B">
              <w:rPr>
                <w:rFonts w:cs="Arial"/>
                <w:sz w:val="18"/>
                <w:szCs w:val="18"/>
                <w:lang w:val="en-US"/>
              </w:rPr>
              <w:t>Zaravshan</w:t>
            </w:r>
            <w:proofErr w:type="spellEnd"/>
            <w:r>
              <w:rPr>
                <w:rFonts w:cs="Arial"/>
                <w:sz w:val="18"/>
                <w:szCs w:val="18"/>
                <w:lang w:val="en-US"/>
              </w:rPr>
              <w:t xml:space="preserve"> Hotel</w:t>
            </w:r>
          </w:p>
          <w:p w14:paraId="555F815A" w14:textId="77777777" w:rsidR="00C04726"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2E1A0B">
              <w:rPr>
                <w:rFonts w:cs="Arial"/>
                <w:sz w:val="18"/>
                <w:szCs w:val="18"/>
                <w:lang w:val="en-US"/>
              </w:rPr>
              <w:t>12.00-</w:t>
            </w:r>
            <w:r>
              <w:rPr>
                <w:rFonts w:cs="Arial"/>
                <w:sz w:val="18"/>
                <w:szCs w:val="18"/>
                <w:lang w:val="en-US"/>
              </w:rPr>
              <w:t>13</w:t>
            </w:r>
            <w:r w:rsidRPr="002E1A0B">
              <w:rPr>
                <w:rFonts w:cs="Arial"/>
                <w:sz w:val="18"/>
                <w:szCs w:val="18"/>
                <w:lang w:val="en-US"/>
              </w:rPr>
              <w:t>.</w:t>
            </w:r>
            <w:r>
              <w:rPr>
                <w:rFonts w:cs="Arial"/>
                <w:sz w:val="18"/>
                <w:szCs w:val="18"/>
                <w:lang w:val="en-US"/>
              </w:rPr>
              <w:t>3</w:t>
            </w:r>
            <w:r w:rsidRPr="002E1A0B">
              <w:rPr>
                <w:rFonts w:cs="Arial"/>
                <w:sz w:val="18"/>
                <w:szCs w:val="18"/>
                <w:lang w:val="en-US"/>
              </w:rPr>
              <w:t xml:space="preserve">0 Meeting at the </w:t>
            </w:r>
            <w:proofErr w:type="spellStart"/>
            <w:r w:rsidRPr="002E1A0B">
              <w:rPr>
                <w:rFonts w:cs="Arial"/>
                <w:sz w:val="18"/>
                <w:szCs w:val="18"/>
                <w:lang w:val="en-US"/>
              </w:rPr>
              <w:t>Turon</w:t>
            </w:r>
            <w:proofErr w:type="spellEnd"/>
            <w:r w:rsidRPr="002E1A0B">
              <w:rPr>
                <w:rFonts w:cs="Arial"/>
                <w:sz w:val="18"/>
                <w:szCs w:val="18"/>
                <w:lang w:val="en-US"/>
              </w:rPr>
              <w:t xml:space="preserve"> Hotel </w:t>
            </w:r>
          </w:p>
          <w:p w14:paraId="4BF22F6A" w14:textId="77777777" w:rsidR="00C04726" w:rsidRPr="002E1A0B"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Pr>
                <w:rFonts w:cs="Arial"/>
                <w:sz w:val="18"/>
                <w:szCs w:val="18"/>
                <w:lang w:val="en-US"/>
              </w:rPr>
              <w:t xml:space="preserve">13.30 – 15.00 Meeting with </w:t>
            </w:r>
            <w:proofErr w:type="spellStart"/>
            <w:r w:rsidRPr="002E1A0B">
              <w:rPr>
                <w:rFonts w:cs="Arial"/>
                <w:sz w:val="18"/>
                <w:szCs w:val="18"/>
                <w:lang w:val="en-US"/>
              </w:rPr>
              <w:t>Turon</w:t>
            </w:r>
            <w:proofErr w:type="spellEnd"/>
            <w:r w:rsidRPr="002E1A0B">
              <w:rPr>
                <w:rFonts w:cs="Arial"/>
                <w:sz w:val="18"/>
                <w:szCs w:val="18"/>
                <w:lang w:val="en-US"/>
              </w:rPr>
              <w:t xml:space="preserve"> City Plaza</w:t>
            </w:r>
          </w:p>
          <w:p w14:paraId="2511C78E" w14:textId="77777777" w:rsidR="00C04726" w:rsidRPr="00D54C6E"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2E1A0B">
              <w:rPr>
                <w:rFonts w:cs="Arial"/>
                <w:sz w:val="18"/>
                <w:szCs w:val="18"/>
                <w:lang w:val="en-US"/>
              </w:rPr>
              <w:t xml:space="preserve">16.08-19.54 Train to </w:t>
            </w:r>
            <w:proofErr w:type="spellStart"/>
            <w:r w:rsidRPr="002E1A0B">
              <w:rPr>
                <w:rFonts w:cs="Arial"/>
                <w:sz w:val="18"/>
                <w:szCs w:val="18"/>
                <w:lang w:val="en-US"/>
              </w:rPr>
              <w:t>Jizzakh</w:t>
            </w:r>
            <w:proofErr w:type="spellEnd"/>
          </w:p>
        </w:tc>
        <w:tc>
          <w:tcPr>
            <w:tcW w:w="2977" w:type="dxa"/>
          </w:tcPr>
          <w:p w14:paraId="36216874" w14:textId="77777777" w:rsidR="00C04726" w:rsidRPr="00D53807" w:rsidRDefault="00C04726" w:rsidP="00C04726">
            <w:pPr>
              <w:rPr>
                <w:rFonts w:cs="Arial"/>
                <w:sz w:val="18"/>
                <w:szCs w:val="18"/>
                <w:lang w:val="en-US"/>
              </w:rPr>
            </w:pPr>
            <w:r>
              <w:rPr>
                <w:rFonts w:cs="Arial"/>
                <w:sz w:val="18"/>
                <w:szCs w:val="18"/>
                <w:lang w:val="en-US"/>
              </w:rPr>
              <w:t>Adrien Rebord, Sardor Saidrasulov, Asliddin Odilov</w:t>
            </w:r>
          </w:p>
        </w:tc>
      </w:tr>
      <w:tr w:rsidR="00C04726" w:rsidRPr="008F1B8E" w14:paraId="67D787DF" w14:textId="77777777" w:rsidTr="00C04726">
        <w:tc>
          <w:tcPr>
            <w:tcW w:w="1555" w:type="dxa"/>
            <w:vMerge/>
          </w:tcPr>
          <w:p w14:paraId="34DE3B40" w14:textId="77777777" w:rsidR="00C04726" w:rsidRPr="00D54C6E" w:rsidRDefault="00C04726" w:rsidP="00C04726">
            <w:pPr>
              <w:rPr>
                <w:rFonts w:cs="Arial"/>
                <w:sz w:val="18"/>
                <w:szCs w:val="18"/>
                <w:lang w:val="en-US"/>
              </w:rPr>
            </w:pPr>
          </w:p>
        </w:tc>
        <w:tc>
          <w:tcPr>
            <w:tcW w:w="4819" w:type="dxa"/>
          </w:tcPr>
          <w:p w14:paraId="4C93E6FB" w14:textId="77777777" w:rsidR="00C04726" w:rsidRPr="00D54C6E" w:rsidRDefault="00C04726">
            <w:pPr>
              <w:pStyle w:val="ListParagraph"/>
              <w:widowControl w:val="0"/>
              <w:numPr>
                <w:ilvl w:val="0"/>
                <w:numId w:val="19"/>
              </w:numPr>
              <w:tabs>
                <w:tab w:val="clear" w:pos="340"/>
              </w:tabs>
              <w:spacing w:before="0" w:line="240" w:lineRule="auto"/>
              <w:ind w:left="456"/>
              <w:rPr>
                <w:rFonts w:cs="Arial"/>
                <w:sz w:val="18"/>
                <w:szCs w:val="18"/>
                <w:lang w:val="en-US"/>
              </w:rPr>
            </w:pPr>
            <w:r w:rsidRPr="00D54C6E">
              <w:rPr>
                <w:rFonts w:cs="Arial"/>
                <w:sz w:val="18"/>
                <w:szCs w:val="18"/>
                <w:lang w:val="en-US"/>
              </w:rPr>
              <w:t xml:space="preserve">11.00  </w:t>
            </w:r>
            <w:r>
              <w:t xml:space="preserve"> </w:t>
            </w:r>
            <w:r w:rsidRPr="00D54C6E">
              <w:rPr>
                <w:rFonts w:cs="Arial"/>
                <w:sz w:val="18"/>
                <w:szCs w:val="18"/>
                <w:lang w:val="en-US"/>
              </w:rPr>
              <w:t>Meeting with the International University of Tourism "Silk Road" in Samarkand</w:t>
            </w:r>
          </w:p>
        </w:tc>
        <w:tc>
          <w:tcPr>
            <w:tcW w:w="2977" w:type="dxa"/>
          </w:tcPr>
          <w:p w14:paraId="61111821" w14:textId="77777777" w:rsidR="00C04726" w:rsidRPr="00424738" w:rsidRDefault="00C04726" w:rsidP="00C04726">
            <w:pPr>
              <w:rPr>
                <w:rFonts w:cs="Arial"/>
                <w:sz w:val="18"/>
                <w:szCs w:val="18"/>
              </w:rPr>
            </w:pPr>
            <w:r>
              <w:rPr>
                <w:rFonts w:cs="Arial"/>
                <w:sz w:val="18"/>
                <w:szCs w:val="18"/>
                <w:lang w:val="en-US"/>
              </w:rPr>
              <w:t xml:space="preserve">Gabriela and </w:t>
            </w:r>
            <w:proofErr w:type="spellStart"/>
            <w:r>
              <w:rPr>
                <w:rFonts w:cs="Arial"/>
                <w:sz w:val="18"/>
                <w:szCs w:val="18"/>
                <w:lang w:val="en-US"/>
              </w:rPr>
              <w:t>Shukhrat</w:t>
            </w:r>
            <w:proofErr w:type="spellEnd"/>
            <w:r>
              <w:rPr>
                <w:rFonts w:cs="Arial"/>
                <w:sz w:val="18"/>
                <w:szCs w:val="18"/>
                <w:lang w:val="en-US"/>
              </w:rPr>
              <w:t xml:space="preserve"> Kamolov</w:t>
            </w:r>
          </w:p>
        </w:tc>
      </w:tr>
      <w:tr w:rsidR="00C04726" w:rsidRPr="008F1B8E" w14:paraId="381EE5B5" w14:textId="77777777" w:rsidTr="00C04726">
        <w:tc>
          <w:tcPr>
            <w:tcW w:w="1555" w:type="dxa"/>
          </w:tcPr>
          <w:p w14:paraId="528466B4" w14:textId="77777777" w:rsidR="00C04726" w:rsidRPr="00424738" w:rsidRDefault="00C04726" w:rsidP="00C04726">
            <w:pPr>
              <w:rPr>
                <w:rFonts w:cs="Arial"/>
                <w:sz w:val="18"/>
                <w:szCs w:val="18"/>
                <w:lang w:val="en-ZA"/>
              </w:rPr>
            </w:pPr>
            <w:r>
              <w:rPr>
                <w:rFonts w:cs="Arial"/>
                <w:sz w:val="18"/>
                <w:szCs w:val="18"/>
                <w:lang w:val="en-US"/>
              </w:rPr>
              <w:t>Thu</w:t>
            </w:r>
            <w:r w:rsidRPr="00424738">
              <w:rPr>
                <w:rFonts w:cs="Arial"/>
                <w:sz w:val="18"/>
                <w:szCs w:val="18"/>
                <w:lang w:val="en-ZA"/>
              </w:rPr>
              <w:t xml:space="preserve">, </w:t>
            </w:r>
            <w:r>
              <w:rPr>
                <w:rFonts w:cs="Arial"/>
                <w:sz w:val="18"/>
                <w:szCs w:val="18"/>
                <w:lang w:val="en-ZA"/>
              </w:rPr>
              <w:t>26</w:t>
            </w:r>
            <w:r w:rsidRPr="00424738">
              <w:rPr>
                <w:rFonts w:cs="Arial"/>
                <w:sz w:val="18"/>
                <w:szCs w:val="18"/>
                <w:lang w:val="en-ZA"/>
              </w:rPr>
              <w:t>.01.23</w:t>
            </w:r>
          </w:p>
        </w:tc>
        <w:tc>
          <w:tcPr>
            <w:tcW w:w="4819" w:type="dxa"/>
          </w:tcPr>
          <w:p w14:paraId="3C64E86C" w14:textId="77777777" w:rsidR="00C04726" w:rsidRPr="00D54C6E"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D54C6E">
              <w:rPr>
                <w:rFonts w:cs="Arial"/>
                <w:sz w:val="18"/>
                <w:szCs w:val="18"/>
                <w:lang w:val="en-US"/>
              </w:rPr>
              <w:t xml:space="preserve">Trip to </w:t>
            </w:r>
            <w:proofErr w:type="spellStart"/>
            <w:r w:rsidRPr="00D54C6E">
              <w:rPr>
                <w:rFonts w:cs="Arial"/>
                <w:sz w:val="18"/>
                <w:szCs w:val="18"/>
                <w:lang w:val="en-US"/>
              </w:rPr>
              <w:t>Zaamin</w:t>
            </w:r>
            <w:proofErr w:type="spellEnd"/>
            <w:r w:rsidRPr="00D54C6E">
              <w:rPr>
                <w:rFonts w:cs="Arial"/>
                <w:sz w:val="18"/>
                <w:szCs w:val="18"/>
                <w:lang w:val="en-US"/>
              </w:rPr>
              <w:t xml:space="preserve"> </w:t>
            </w:r>
          </w:p>
          <w:p w14:paraId="063559B2" w14:textId="77777777" w:rsidR="00C04726" w:rsidRPr="00D54C6E"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D54C6E">
              <w:rPr>
                <w:rFonts w:cs="Arial"/>
                <w:sz w:val="18"/>
                <w:szCs w:val="18"/>
                <w:lang w:val="en-US"/>
              </w:rPr>
              <w:t>11.</w:t>
            </w:r>
            <w:r>
              <w:rPr>
                <w:rFonts w:cs="Arial"/>
                <w:sz w:val="18"/>
                <w:szCs w:val="18"/>
                <w:lang w:val="en-US"/>
              </w:rPr>
              <w:t>30 Meeting at</w:t>
            </w:r>
            <w:r w:rsidRPr="00D54C6E">
              <w:rPr>
                <w:rFonts w:cs="Arial"/>
                <w:sz w:val="18"/>
                <w:szCs w:val="18"/>
                <w:lang w:val="en-US"/>
              </w:rPr>
              <w:t xml:space="preserve"> </w:t>
            </w:r>
            <w:proofErr w:type="spellStart"/>
            <w:r w:rsidRPr="00D54C6E">
              <w:rPr>
                <w:rFonts w:cs="Arial"/>
                <w:sz w:val="18"/>
                <w:szCs w:val="18"/>
                <w:lang w:val="en-US"/>
              </w:rPr>
              <w:t>Zaamin</w:t>
            </w:r>
            <w:proofErr w:type="spellEnd"/>
            <w:r w:rsidRPr="00D54C6E">
              <w:rPr>
                <w:rFonts w:cs="Arial"/>
                <w:sz w:val="18"/>
                <w:szCs w:val="18"/>
                <w:lang w:val="en-US"/>
              </w:rPr>
              <w:t xml:space="preserve"> College of Tourism and Service</w:t>
            </w:r>
          </w:p>
          <w:p w14:paraId="47BEA8B4" w14:textId="77777777" w:rsidR="00C04726" w:rsidRPr="00D54C6E"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D54C6E">
              <w:rPr>
                <w:rFonts w:cs="Arial"/>
                <w:sz w:val="18"/>
                <w:szCs w:val="18"/>
                <w:lang w:val="en-US"/>
              </w:rPr>
              <w:t>13:00</w:t>
            </w:r>
            <w:r>
              <w:rPr>
                <w:rFonts w:cs="Arial"/>
                <w:sz w:val="18"/>
                <w:szCs w:val="18"/>
                <w:lang w:val="en-US"/>
              </w:rPr>
              <w:t xml:space="preserve"> </w:t>
            </w:r>
            <w:r w:rsidRPr="00D54C6E">
              <w:rPr>
                <w:rFonts w:cs="Arial"/>
                <w:sz w:val="18"/>
                <w:szCs w:val="18"/>
                <w:lang w:val="en-US"/>
              </w:rPr>
              <w:t>Lunch</w:t>
            </w:r>
          </w:p>
          <w:p w14:paraId="785ACD37" w14:textId="77777777" w:rsidR="00C04726" w:rsidRPr="00D54C6E"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D54C6E">
              <w:rPr>
                <w:rFonts w:cs="Arial"/>
                <w:sz w:val="18"/>
                <w:szCs w:val="18"/>
                <w:lang w:val="en-US"/>
              </w:rPr>
              <w:t xml:space="preserve">Trip to </w:t>
            </w:r>
            <w:proofErr w:type="spellStart"/>
            <w:r w:rsidRPr="00D54C6E">
              <w:rPr>
                <w:rFonts w:cs="Arial"/>
                <w:sz w:val="18"/>
                <w:szCs w:val="18"/>
                <w:lang w:val="en-US"/>
              </w:rPr>
              <w:t>Zaamin</w:t>
            </w:r>
            <w:proofErr w:type="spellEnd"/>
            <w:r w:rsidRPr="00D54C6E">
              <w:rPr>
                <w:rFonts w:cs="Arial"/>
                <w:sz w:val="18"/>
                <w:szCs w:val="18"/>
                <w:lang w:val="en-US"/>
              </w:rPr>
              <w:t xml:space="preserve"> mountain resort area</w:t>
            </w:r>
          </w:p>
          <w:p w14:paraId="4E7FB04A" w14:textId="77777777" w:rsidR="00C04726" w:rsidRPr="00424738" w:rsidRDefault="00C04726">
            <w:pPr>
              <w:pStyle w:val="ListParagraph"/>
              <w:widowControl w:val="0"/>
              <w:numPr>
                <w:ilvl w:val="0"/>
                <w:numId w:val="16"/>
              </w:numPr>
              <w:tabs>
                <w:tab w:val="clear" w:pos="340"/>
              </w:tabs>
              <w:spacing w:before="0" w:line="240" w:lineRule="auto"/>
              <w:ind w:left="352" w:hanging="284"/>
              <w:rPr>
                <w:rFonts w:cs="Arial"/>
                <w:sz w:val="18"/>
                <w:szCs w:val="18"/>
                <w:lang w:val="ru-RU"/>
              </w:rPr>
            </w:pPr>
            <w:r w:rsidRPr="00D54C6E">
              <w:rPr>
                <w:rFonts w:cs="Arial"/>
                <w:sz w:val="18"/>
                <w:szCs w:val="18"/>
                <w:lang w:val="en-US"/>
              </w:rPr>
              <w:t>15.00 – Meeting with Plato</w:t>
            </w:r>
            <w:r>
              <w:rPr>
                <w:rFonts w:cs="Arial"/>
                <w:sz w:val="18"/>
                <w:szCs w:val="18"/>
                <w:lang w:val="en-US"/>
              </w:rPr>
              <w:t xml:space="preserve"> Hotel</w:t>
            </w:r>
          </w:p>
        </w:tc>
        <w:tc>
          <w:tcPr>
            <w:tcW w:w="2977" w:type="dxa"/>
          </w:tcPr>
          <w:p w14:paraId="139AE3B9" w14:textId="77777777" w:rsidR="00C04726" w:rsidRPr="00D54C6E" w:rsidRDefault="00C04726" w:rsidP="00C04726">
            <w:pPr>
              <w:rPr>
                <w:rFonts w:cs="Arial"/>
                <w:sz w:val="18"/>
                <w:szCs w:val="18"/>
                <w:lang w:val="en-US"/>
              </w:rPr>
            </w:pPr>
            <w:r>
              <w:rPr>
                <w:rFonts w:cs="Arial"/>
                <w:sz w:val="18"/>
                <w:szCs w:val="18"/>
                <w:lang w:val="en-US"/>
              </w:rPr>
              <w:t>Adrien Rebord, Sardor Saidrasulov, Asliddin Odilov</w:t>
            </w:r>
          </w:p>
        </w:tc>
      </w:tr>
      <w:tr w:rsidR="00C04726" w:rsidRPr="008F1B8E" w14:paraId="3436DA1A" w14:textId="77777777" w:rsidTr="00C04726">
        <w:tc>
          <w:tcPr>
            <w:tcW w:w="1555" w:type="dxa"/>
          </w:tcPr>
          <w:p w14:paraId="145F1EC2" w14:textId="77777777" w:rsidR="00C04726" w:rsidRPr="00424738" w:rsidRDefault="00C04726" w:rsidP="00C04726">
            <w:pPr>
              <w:rPr>
                <w:rFonts w:cs="Arial"/>
                <w:sz w:val="18"/>
                <w:szCs w:val="18"/>
                <w:lang w:val="en-ZA"/>
              </w:rPr>
            </w:pPr>
            <w:r>
              <w:rPr>
                <w:rFonts w:cs="Arial"/>
                <w:sz w:val="18"/>
                <w:szCs w:val="18"/>
                <w:lang w:val="en-ZA"/>
              </w:rPr>
              <w:t>Fri</w:t>
            </w:r>
            <w:r w:rsidRPr="00424738">
              <w:rPr>
                <w:rFonts w:cs="Arial"/>
                <w:sz w:val="18"/>
                <w:szCs w:val="18"/>
                <w:lang w:val="en-ZA"/>
              </w:rPr>
              <w:t>, 27.01.23</w:t>
            </w:r>
          </w:p>
        </w:tc>
        <w:tc>
          <w:tcPr>
            <w:tcW w:w="4819" w:type="dxa"/>
          </w:tcPr>
          <w:p w14:paraId="202BAF54" w14:textId="77777777" w:rsidR="00C04726" w:rsidRPr="00F71813"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F71813">
              <w:rPr>
                <w:rFonts w:cs="Arial"/>
                <w:sz w:val="18"/>
                <w:szCs w:val="18"/>
                <w:lang w:val="en-US"/>
              </w:rPr>
              <w:t>11.</w:t>
            </w:r>
            <w:r>
              <w:rPr>
                <w:rFonts w:cs="Arial"/>
                <w:sz w:val="18"/>
                <w:szCs w:val="18"/>
                <w:lang w:val="en-US"/>
              </w:rPr>
              <w:t>00</w:t>
            </w:r>
            <w:r w:rsidRPr="00F71813">
              <w:rPr>
                <w:rFonts w:cs="Arial"/>
                <w:sz w:val="18"/>
                <w:szCs w:val="18"/>
                <w:lang w:val="en-US"/>
              </w:rPr>
              <w:t>-</w:t>
            </w:r>
            <w:r>
              <w:rPr>
                <w:rFonts w:cs="Arial"/>
                <w:sz w:val="18"/>
                <w:szCs w:val="18"/>
                <w:lang w:val="en-US"/>
              </w:rPr>
              <w:t>12</w:t>
            </w:r>
            <w:r w:rsidRPr="00F71813">
              <w:rPr>
                <w:rFonts w:cs="Arial"/>
                <w:sz w:val="18"/>
                <w:szCs w:val="18"/>
                <w:lang w:val="en-US"/>
              </w:rPr>
              <w:t>.</w:t>
            </w:r>
            <w:r>
              <w:rPr>
                <w:rFonts w:cs="Arial"/>
                <w:sz w:val="18"/>
                <w:szCs w:val="18"/>
                <w:lang w:val="en-US"/>
              </w:rPr>
              <w:t>00</w:t>
            </w:r>
            <w:r w:rsidRPr="00F71813">
              <w:rPr>
                <w:rFonts w:cs="Arial"/>
                <w:sz w:val="18"/>
                <w:szCs w:val="18"/>
                <w:lang w:val="en-US"/>
              </w:rPr>
              <w:t xml:space="preserve"> Meeting with Everest Plaza Hotel</w:t>
            </w:r>
          </w:p>
          <w:p w14:paraId="46F1DB7E" w14:textId="77777777" w:rsidR="00C04726" w:rsidRPr="00F71813"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F71813">
              <w:rPr>
                <w:rFonts w:cs="Arial"/>
                <w:sz w:val="18"/>
                <w:szCs w:val="18"/>
                <w:lang w:val="en-US"/>
              </w:rPr>
              <w:t xml:space="preserve">12:00 -13:00 Meeting with </w:t>
            </w:r>
            <w:proofErr w:type="spellStart"/>
            <w:r w:rsidRPr="00F71813">
              <w:rPr>
                <w:rFonts w:cs="Arial"/>
                <w:sz w:val="18"/>
                <w:szCs w:val="18"/>
                <w:lang w:val="en-US"/>
              </w:rPr>
              <w:t>Sayqal</w:t>
            </w:r>
            <w:proofErr w:type="spellEnd"/>
            <w:r w:rsidRPr="00F71813">
              <w:rPr>
                <w:rFonts w:cs="Arial"/>
                <w:sz w:val="18"/>
                <w:szCs w:val="18"/>
                <w:lang w:val="en-US"/>
              </w:rPr>
              <w:t xml:space="preserve"> Hotel</w:t>
            </w:r>
          </w:p>
          <w:p w14:paraId="477E5088" w14:textId="77777777" w:rsidR="00C04726" w:rsidRPr="00F71813"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F71813">
              <w:rPr>
                <w:rFonts w:cs="Arial"/>
                <w:sz w:val="18"/>
                <w:szCs w:val="18"/>
                <w:lang w:val="en-US"/>
              </w:rPr>
              <w:t>13:30-14:20 Lunch</w:t>
            </w:r>
          </w:p>
          <w:p w14:paraId="53E4507D" w14:textId="77777777" w:rsidR="00C04726" w:rsidRPr="00F71813"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F71813">
              <w:rPr>
                <w:rFonts w:cs="Arial"/>
                <w:sz w:val="18"/>
                <w:szCs w:val="18"/>
                <w:lang w:val="en-US"/>
              </w:rPr>
              <w:t xml:space="preserve">14:20 Journey back to </w:t>
            </w:r>
            <w:proofErr w:type="spellStart"/>
            <w:r w:rsidRPr="00F71813">
              <w:rPr>
                <w:rFonts w:cs="Arial"/>
                <w:sz w:val="18"/>
                <w:szCs w:val="18"/>
                <w:lang w:val="en-US"/>
              </w:rPr>
              <w:t>Jizzakh</w:t>
            </w:r>
            <w:proofErr w:type="spellEnd"/>
            <w:r w:rsidRPr="00F71813">
              <w:rPr>
                <w:rFonts w:cs="Arial"/>
                <w:sz w:val="18"/>
                <w:szCs w:val="18"/>
                <w:lang w:val="en-US"/>
              </w:rPr>
              <w:t xml:space="preserve"> </w:t>
            </w:r>
          </w:p>
          <w:p w14:paraId="78F0B881" w14:textId="77777777" w:rsidR="00C04726" w:rsidRPr="00F71813" w:rsidRDefault="00C04726">
            <w:pPr>
              <w:pStyle w:val="ListParagraph"/>
              <w:widowControl w:val="0"/>
              <w:numPr>
                <w:ilvl w:val="0"/>
                <w:numId w:val="16"/>
              </w:numPr>
              <w:tabs>
                <w:tab w:val="clear" w:pos="340"/>
              </w:tabs>
              <w:spacing w:before="0" w:line="240" w:lineRule="auto"/>
              <w:ind w:left="352" w:hanging="284"/>
              <w:rPr>
                <w:rFonts w:cs="Arial"/>
                <w:sz w:val="18"/>
                <w:szCs w:val="18"/>
                <w:lang w:val="en-US"/>
              </w:rPr>
            </w:pPr>
            <w:r w:rsidRPr="00F71813">
              <w:rPr>
                <w:rFonts w:cs="Arial"/>
                <w:sz w:val="18"/>
                <w:szCs w:val="18"/>
                <w:lang w:val="en-US"/>
              </w:rPr>
              <w:t xml:space="preserve">16.56-18.30 Train to Tashkent </w:t>
            </w:r>
          </w:p>
        </w:tc>
        <w:tc>
          <w:tcPr>
            <w:tcW w:w="2977" w:type="dxa"/>
          </w:tcPr>
          <w:p w14:paraId="45E318AF" w14:textId="77777777" w:rsidR="00C04726" w:rsidRPr="00D54C6E" w:rsidRDefault="00C04726" w:rsidP="00C04726">
            <w:pPr>
              <w:rPr>
                <w:rFonts w:cs="Arial"/>
                <w:sz w:val="18"/>
                <w:szCs w:val="18"/>
                <w:lang w:val="en-US"/>
              </w:rPr>
            </w:pPr>
            <w:r>
              <w:rPr>
                <w:rFonts w:cs="Arial"/>
                <w:sz w:val="18"/>
                <w:szCs w:val="18"/>
                <w:lang w:val="en-US"/>
              </w:rPr>
              <w:t>Adrien Rebord, Sardor Saidrasulov, Asliddin Odilov</w:t>
            </w:r>
          </w:p>
        </w:tc>
      </w:tr>
      <w:tr w:rsidR="00C04726" w:rsidRPr="008F1B8E" w14:paraId="323AB7C6" w14:textId="77777777" w:rsidTr="00C04726">
        <w:tc>
          <w:tcPr>
            <w:tcW w:w="1555" w:type="dxa"/>
          </w:tcPr>
          <w:p w14:paraId="3759D9D5" w14:textId="77777777" w:rsidR="00C04726" w:rsidRPr="00424738" w:rsidRDefault="00C04726" w:rsidP="00C04726">
            <w:pPr>
              <w:rPr>
                <w:rFonts w:cs="Arial"/>
                <w:sz w:val="18"/>
                <w:szCs w:val="18"/>
                <w:lang w:val="en-ZA"/>
              </w:rPr>
            </w:pPr>
            <w:r>
              <w:rPr>
                <w:rFonts w:cs="Arial"/>
                <w:sz w:val="18"/>
                <w:szCs w:val="18"/>
                <w:lang w:val="en-US"/>
              </w:rPr>
              <w:t>Mon</w:t>
            </w:r>
            <w:r w:rsidRPr="00424738">
              <w:rPr>
                <w:rFonts w:cs="Arial"/>
                <w:sz w:val="18"/>
                <w:szCs w:val="18"/>
                <w:lang w:val="en-ZA"/>
              </w:rPr>
              <w:t>, 30.01.23</w:t>
            </w:r>
          </w:p>
        </w:tc>
        <w:tc>
          <w:tcPr>
            <w:tcW w:w="4819" w:type="dxa"/>
          </w:tcPr>
          <w:p w14:paraId="0D0697AC" w14:textId="77777777" w:rsidR="00C04726" w:rsidRPr="00F71813" w:rsidRDefault="00C04726">
            <w:pPr>
              <w:pStyle w:val="ListParagraph"/>
              <w:widowControl w:val="0"/>
              <w:numPr>
                <w:ilvl w:val="0"/>
                <w:numId w:val="18"/>
              </w:numPr>
              <w:tabs>
                <w:tab w:val="clear" w:pos="340"/>
              </w:tabs>
              <w:spacing w:before="0" w:line="240" w:lineRule="auto"/>
              <w:ind w:left="352" w:hanging="284"/>
              <w:rPr>
                <w:rFonts w:cs="Arial"/>
                <w:sz w:val="18"/>
                <w:szCs w:val="18"/>
                <w:lang w:val="en-US"/>
              </w:rPr>
            </w:pPr>
            <w:r w:rsidRPr="00F71813">
              <w:rPr>
                <w:rFonts w:cs="Arial"/>
                <w:sz w:val="18"/>
                <w:szCs w:val="18"/>
                <w:lang w:val="en-US"/>
              </w:rPr>
              <w:t xml:space="preserve">Trip to </w:t>
            </w:r>
            <w:proofErr w:type="spellStart"/>
            <w:r w:rsidRPr="00F71813">
              <w:rPr>
                <w:rFonts w:cs="Arial"/>
                <w:sz w:val="18"/>
                <w:szCs w:val="18"/>
                <w:lang w:val="en-US"/>
              </w:rPr>
              <w:t>Bostanlyk</w:t>
            </w:r>
            <w:proofErr w:type="spellEnd"/>
            <w:r w:rsidRPr="00F71813">
              <w:rPr>
                <w:rFonts w:cs="Arial"/>
                <w:sz w:val="18"/>
                <w:szCs w:val="18"/>
                <w:lang w:val="en-US"/>
              </w:rPr>
              <w:t xml:space="preserve"> region</w:t>
            </w:r>
          </w:p>
          <w:p w14:paraId="50F56C69" w14:textId="77777777" w:rsidR="00C04726" w:rsidRPr="00F71813" w:rsidRDefault="00C04726">
            <w:pPr>
              <w:pStyle w:val="ListParagraph"/>
              <w:widowControl w:val="0"/>
              <w:numPr>
                <w:ilvl w:val="0"/>
                <w:numId w:val="18"/>
              </w:numPr>
              <w:tabs>
                <w:tab w:val="clear" w:pos="340"/>
              </w:tabs>
              <w:spacing w:before="0" w:line="240" w:lineRule="auto"/>
              <w:ind w:left="352" w:hanging="284"/>
              <w:rPr>
                <w:rFonts w:cs="Arial"/>
                <w:sz w:val="18"/>
                <w:szCs w:val="18"/>
                <w:lang w:val="en-US"/>
              </w:rPr>
            </w:pPr>
            <w:r>
              <w:rPr>
                <w:rFonts w:cs="Arial"/>
                <w:sz w:val="18"/>
                <w:szCs w:val="18"/>
                <w:lang w:val="en-US"/>
              </w:rPr>
              <w:t>11</w:t>
            </w:r>
            <w:r w:rsidRPr="00F71813">
              <w:rPr>
                <w:rFonts w:cs="Arial"/>
                <w:sz w:val="18"/>
                <w:szCs w:val="18"/>
                <w:lang w:val="en-US"/>
              </w:rPr>
              <w:t>.</w:t>
            </w:r>
            <w:r>
              <w:rPr>
                <w:rFonts w:cs="Arial"/>
                <w:sz w:val="18"/>
                <w:szCs w:val="18"/>
                <w:lang w:val="en-US"/>
              </w:rPr>
              <w:t>30</w:t>
            </w:r>
            <w:r w:rsidRPr="00F71813">
              <w:rPr>
                <w:rFonts w:cs="Arial"/>
                <w:sz w:val="18"/>
                <w:szCs w:val="18"/>
                <w:lang w:val="en-US"/>
              </w:rPr>
              <w:t xml:space="preserve"> – </w:t>
            </w:r>
            <w:r>
              <w:rPr>
                <w:rFonts w:cs="Arial"/>
                <w:sz w:val="18"/>
                <w:szCs w:val="18"/>
                <w:lang w:val="en-US"/>
              </w:rPr>
              <w:t>13:00</w:t>
            </w:r>
            <w:r w:rsidRPr="00F71813">
              <w:rPr>
                <w:rFonts w:cs="Arial"/>
                <w:sz w:val="18"/>
                <w:szCs w:val="18"/>
                <w:lang w:val="en-US"/>
              </w:rPr>
              <w:t xml:space="preserve"> Meeting with </w:t>
            </w:r>
            <w:proofErr w:type="spellStart"/>
            <w:r w:rsidRPr="00F71813">
              <w:rPr>
                <w:rFonts w:cs="Arial"/>
                <w:sz w:val="18"/>
                <w:szCs w:val="18"/>
                <w:lang w:val="en-US"/>
              </w:rPr>
              <w:t>Bostanlyk</w:t>
            </w:r>
            <w:proofErr w:type="spellEnd"/>
            <w:r w:rsidRPr="00F71813">
              <w:rPr>
                <w:rFonts w:cs="Arial"/>
                <w:sz w:val="18"/>
                <w:szCs w:val="18"/>
                <w:lang w:val="en-US"/>
              </w:rPr>
              <w:t xml:space="preserve"> College of Tourism and Service </w:t>
            </w:r>
          </w:p>
          <w:p w14:paraId="724CEA8F" w14:textId="77777777" w:rsidR="00C04726" w:rsidRPr="005C1AA3" w:rsidRDefault="00C04726">
            <w:pPr>
              <w:pStyle w:val="ListParagraph"/>
              <w:widowControl w:val="0"/>
              <w:numPr>
                <w:ilvl w:val="0"/>
                <w:numId w:val="18"/>
              </w:numPr>
              <w:tabs>
                <w:tab w:val="clear" w:pos="340"/>
              </w:tabs>
              <w:spacing w:before="0" w:line="240" w:lineRule="auto"/>
              <w:ind w:left="352" w:hanging="284"/>
              <w:rPr>
                <w:rFonts w:cs="Arial"/>
                <w:sz w:val="18"/>
                <w:szCs w:val="18"/>
                <w:lang w:val="en-US"/>
              </w:rPr>
            </w:pPr>
            <w:proofErr w:type="spellStart"/>
            <w:r w:rsidRPr="00F71813">
              <w:rPr>
                <w:rFonts w:cs="Arial"/>
                <w:sz w:val="18"/>
                <w:szCs w:val="18"/>
                <w:lang w:val="en-US"/>
              </w:rPr>
              <w:t>Amirsoy</w:t>
            </w:r>
            <w:proofErr w:type="spellEnd"/>
            <w:r>
              <w:rPr>
                <w:rFonts w:cs="Arial"/>
                <w:sz w:val="18"/>
                <w:szCs w:val="18"/>
                <w:lang w:val="en-US"/>
              </w:rPr>
              <w:t xml:space="preserve"> (TBC meeting in Tashkent)</w:t>
            </w:r>
          </w:p>
          <w:p w14:paraId="0BCF57CE" w14:textId="77777777" w:rsidR="00C04726" w:rsidRPr="0099246B" w:rsidRDefault="00C04726">
            <w:pPr>
              <w:pStyle w:val="ListParagraph"/>
              <w:widowControl w:val="0"/>
              <w:numPr>
                <w:ilvl w:val="0"/>
                <w:numId w:val="18"/>
              </w:numPr>
              <w:tabs>
                <w:tab w:val="clear" w:pos="340"/>
              </w:tabs>
              <w:spacing w:before="0" w:line="240" w:lineRule="auto"/>
              <w:ind w:left="352" w:hanging="284"/>
              <w:rPr>
                <w:rFonts w:cs="Arial"/>
                <w:sz w:val="18"/>
                <w:szCs w:val="18"/>
                <w:lang w:val="en-US"/>
              </w:rPr>
            </w:pPr>
            <w:r>
              <w:rPr>
                <w:rFonts w:cs="Arial"/>
                <w:sz w:val="18"/>
                <w:szCs w:val="18"/>
                <w:lang w:val="en-US"/>
              </w:rPr>
              <w:t xml:space="preserve">16.00 Meeting with </w:t>
            </w:r>
            <w:proofErr w:type="spellStart"/>
            <w:r>
              <w:rPr>
                <w:rFonts w:cs="Arial"/>
                <w:sz w:val="18"/>
                <w:szCs w:val="18"/>
                <w:lang w:val="en-US"/>
              </w:rPr>
              <w:t>Humson</w:t>
            </w:r>
            <w:proofErr w:type="spellEnd"/>
            <w:r>
              <w:rPr>
                <w:rFonts w:cs="Arial"/>
                <w:sz w:val="18"/>
                <w:szCs w:val="18"/>
                <w:lang w:val="en-US"/>
              </w:rPr>
              <w:t xml:space="preserve"> </w:t>
            </w:r>
            <w:proofErr w:type="spellStart"/>
            <w:r>
              <w:rPr>
                <w:rFonts w:cs="Arial"/>
                <w:sz w:val="18"/>
                <w:szCs w:val="18"/>
                <w:lang w:val="en-US"/>
              </w:rPr>
              <w:t>Buloq</w:t>
            </w:r>
            <w:proofErr w:type="spellEnd"/>
            <w:r>
              <w:rPr>
                <w:rFonts w:cs="Arial"/>
                <w:sz w:val="18"/>
                <w:szCs w:val="18"/>
                <w:lang w:val="en-US"/>
              </w:rPr>
              <w:t xml:space="preserve"> Resort (Tashkent)</w:t>
            </w:r>
          </w:p>
        </w:tc>
        <w:tc>
          <w:tcPr>
            <w:tcW w:w="2977" w:type="dxa"/>
          </w:tcPr>
          <w:p w14:paraId="2C682406" w14:textId="77777777" w:rsidR="00C04726" w:rsidRPr="00424738" w:rsidRDefault="00C04726" w:rsidP="00C04726">
            <w:pPr>
              <w:rPr>
                <w:rFonts w:cs="Arial"/>
                <w:sz w:val="18"/>
                <w:szCs w:val="18"/>
                <w:lang w:val="en-ZA"/>
              </w:rPr>
            </w:pPr>
            <w:r>
              <w:rPr>
                <w:rFonts w:cs="Arial"/>
                <w:sz w:val="18"/>
                <w:szCs w:val="18"/>
                <w:lang w:val="en-US"/>
              </w:rPr>
              <w:t>Adrien Rebord, Sardor Saidrasulov, Asliddin Odilov</w:t>
            </w:r>
          </w:p>
        </w:tc>
      </w:tr>
      <w:tr w:rsidR="00C04726" w:rsidRPr="008F1B8E" w14:paraId="17DCE9CA" w14:textId="77777777" w:rsidTr="00C04726">
        <w:tc>
          <w:tcPr>
            <w:tcW w:w="1555" w:type="dxa"/>
          </w:tcPr>
          <w:p w14:paraId="11A8E63F" w14:textId="77777777" w:rsidR="00C04726" w:rsidRPr="00424738" w:rsidRDefault="00C04726" w:rsidP="00C04726">
            <w:pPr>
              <w:rPr>
                <w:rFonts w:cs="Arial"/>
                <w:sz w:val="18"/>
                <w:szCs w:val="18"/>
                <w:lang w:val="en-ZA"/>
              </w:rPr>
            </w:pPr>
            <w:r>
              <w:rPr>
                <w:rFonts w:cs="Arial"/>
                <w:sz w:val="18"/>
                <w:szCs w:val="18"/>
                <w:lang w:val="en-US"/>
              </w:rPr>
              <w:t>Tue</w:t>
            </w:r>
            <w:r w:rsidRPr="00424738">
              <w:rPr>
                <w:rFonts w:cs="Arial"/>
                <w:sz w:val="18"/>
                <w:szCs w:val="18"/>
                <w:lang w:val="en-ZA"/>
              </w:rPr>
              <w:t>, 31.01.23</w:t>
            </w:r>
          </w:p>
        </w:tc>
        <w:tc>
          <w:tcPr>
            <w:tcW w:w="4819" w:type="dxa"/>
          </w:tcPr>
          <w:p w14:paraId="1795C506" w14:textId="77777777" w:rsidR="00C04726" w:rsidRPr="00662D49" w:rsidRDefault="00C04726">
            <w:pPr>
              <w:pStyle w:val="ListParagraph"/>
              <w:widowControl w:val="0"/>
              <w:numPr>
                <w:ilvl w:val="0"/>
                <w:numId w:val="16"/>
              </w:numPr>
              <w:tabs>
                <w:tab w:val="clear" w:pos="340"/>
              </w:tabs>
              <w:spacing w:before="0" w:line="240" w:lineRule="auto"/>
              <w:ind w:left="502"/>
              <w:rPr>
                <w:rFonts w:cs="Arial"/>
                <w:sz w:val="18"/>
                <w:szCs w:val="18"/>
                <w:lang w:val="en-US"/>
              </w:rPr>
            </w:pPr>
            <w:r w:rsidRPr="00662D49">
              <w:rPr>
                <w:rFonts w:cs="Arial"/>
                <w:sz w:val="18"/>
                <w:szCs w:val="18"/>
                <w:lang w:val="en-US"/>
              </w:rPr>
              <w:t>Discussion of the results of the</w:t>
            </w:r>
            <w:r>
              <w:rPr>
                <w:rFonts w:cs="Arial"/>
                <w:sz w:val="18"/>
                <w:szCs w:val="18"/>
                <w:lang w:val="en-US"/>
              </w:rPr>
              <w:t xml:space="preserve"> visits</w:t>
            </w:r>
            <w:r w:rsidRPr="00662D49">
              <w:rPr>
                <w:rFonts w:cs="Arial"/>
                <w:sz w:val="18"/>
                <w:szCs w:val="18"/>
                <w:lang w:val="en-US"/>
              </w:rPr>
              <w:t xml:space="preserve"> to the pilot regions</w:t>
            </w:r>
          </w:p>
          <w:p w14:paraId="67B42B41" w14:textId="77777777" w:rsidR="00C04726" w:rsidRPr="00662D49" w:rsidRDefault="00C04726">
            <w:pPr>
              <w:pStyle w:val="ListParagraph"/>
              <w:widowControl w:val="0"/>
              <w:numPr>
                <w:ilvl w:val="0"/>
                <w:numId w:val="16"/>
              </w:numPr>
              <w:tabs>
                <w:tab w:val="clear" w:pos="340"/>
              </w:tabs>
              <w:spacing w:before="0" w:line="240" w:lineRule="auto"/>
              <w:ind w:left="502"/>
              <w:rPr>
                <w:rFonts w:cs="Arial"/>
                <w:sz w:val="18"/>
                <w:szCs w:val="18"/>
                <w:lang w:val="en-US"/>
              </w:rPr>
            </w:pPr>
            <w:r w:rsidRPr="00662D49">
              <w:rPr>
                <w:rFonts w:cs="Arial"/>
                <w:sz w:val="18"/>
                <w:szCs w:val="18"/>
                <w:lang w:val="en-US"/>
              </w:rPr>
              <w:t>Conclusions from the analysis of meetings with pilot colleges and skills gap analysis</w:t>
            </w:r>
          </w:p>
          <w:p w14:paraId="05EC3FAC" w14:textId="77777777" w:rsidR="00C04726" w:rsidRPr="00DB1B20" w:rsidRDefault="00C04726">
            <w:pPr>
              <w:pStyle w:val="ListParagraph"/>
              <w:widowControl w:val="0"/>
              <w:numPr>
                <w:ilvl w:val="0"/>
                <w:numId w:val="16"/>
              </w:numPr>
              <w:tabs>
                <w:tab w:val="clear" w:pos="340"/>
              </w:tabs>
              <w:spacing w:before="0" w:line="240" w:lineRule="auto"/>
              <w:ind w:left="502"/>
              <w:rPr>
                <w:rFonts w:cs="Arial"/>
                <w:sz w:val="18"/>
                <w:szCs w:val="18"/>
                <w:lang w:val="en-US"/>
              </w:rPr>
            </w:pPr>
            <w:r w:rsidRPr="00DB1B20">
              <w:rPr>
                <w:rFonts w:cs="Arial"/>
                <w:sz w:val="18"/>
                <w:szCs w:val="18"/>
                <w:lang w:val="en-US"/>
              </w:rPr>
              <w:t>Debriefing and planning next steps</w:t>
            </w:r>
          </w:p>
          <w:p w14:paraId="535361E8" w14:textId="77777777" w:rsidR="00C04726" w:rsidRPr="00662D49" w:rsidRDefault="00C04726">
            <w:pPr>
              <w:pStyle w:val="ListParagraph"/>
              <w:widowControl w:val="0"/>
              <w:numPr>
                <w:ilvl w:val="0"/>
                <w:numId w:val="16"/>
              </w:numPr>
              <w:tabs>
                <w:tab w:val="clear" w:pos="340"/>
              </w:tabs>
              <w:spacing w:before="0" w:line="240" w:lineRule="auto"/>
              <w:ind w:left="502"/>
              <w:rPr>
                <w:rFonts w:cs="Arial"/>
                <w:sz w:val="18"/>
                <w:szCs w:val="18"/>
                <w:lang w:val="en-US"/>
              </w:rPr>
            </w:pPr>
            <w:r w:rsidRPr="00662D49">
              <w:rPr>
                <w:rFonts w:cs="Arial"/>
                <w:sz w:val="18"/>
                <w:szCs w:val="18"/>
                <w:lang w:val="en-US"/>
              </w:rPr>
              <w:t>Debriefing with the Embassy of Switzerland in Uzbekistan</w:t>
            </w:r>
          </w:p>
        </w:tc>
        <w:tc>
          <w:tcPr>
            <w:tcW w:w="2977" w:type="dxa"/>
          </w:tcPr>
          <w:p w14:paraId="40DFD281" w14:textId="77777777" w:rsidR="00C04726" w:rsidRPr="002E1A0B" w:rsidRDefault="00C04726" w:rsidP="00C04726">
            <w:pPr>
              <w:rPr>
                <w:rFonts w:cs="Arial"/>
                <w:sz w:val="18"/>
                <w:szCs w:val="18"/>
                <w:lang w:val="en-US"/>
              </w:rPr>
            </w:pPr>
            <w:r>
              <w:rPr>
                <w:rFonts w:cs="Arial"/>
                <w:sz w:val="18"/>
                <w:szCs w:val="18"/>
                <w:lang w:val="en-US"/>
              </w:rPr>
              <w:t>Adrien Rebord</w:t>
            </w:r>
            <w:r w:rsidRPr="002E1A0B">
              <w:rPr>
                <w:rFonts w:cs="Arial"/>
                <w:sz w:val="18"/>
                <w:szCs w:val="18"/>
                <w:lang w:val="en-US"/>
              </w:rPr>
              <w:t xml:space="preserve"> </w:t>
            </w:r>
            <w:r>
              <w:rPr>
                <w:rFonts w:cs="Arial"/>
                <w:sz w:val="18"/>
                <w:szCs w:val="18"/>
                <w:lang w:val="en-US"/>
              </w:rPr>
              <w:t>and VET4UZ team</w:t>
            </w:r>
          </w:p>
          <w:p w14:paraId="659B74CE" w14:textId="77777777" w:rsidR="00C04726" w:rsidRPr="00424738" w:rsidRDefault="00C04726" w:rsidP="00C04726">
            <w:pPr>
              <w:rPr>
                <w:rFonts w:cs="Arial"/>
                <w:sz w:val="18"/>
                <w:szCs w:val="18"/>
                <w:lang w:val="ru-RU"/>
              </w:rPr>
            </w:pPr>
          </w:p>
        </w:tc>
      </w:tr>
    </w:tbl>
    <w:p w14:paraId="525A7910" w14:textId="7C24652A" w:rsidR="00C04726" w:rsidRDefault="00C04726" w:rsidP="00C04726">
      <w:pPr>
        <w:rPr>
          <w:rFonts w:cs="Arial"/>
          <w:b/>
          <w:spacing w:val="-2"/>
          <w:sz w:val="22"/>
          <w:szCs w:val="22"/>
        </w:rPr>
      </w:pPr>
    </w:p>
    <w:p w14:paraId="6F872F68" w14:textId="77777777" w:rsidR="00C04726" w:rsidRPr="009E1B98" w:rsidRDefault="00C04726">
      <w:pPr>
        <w:widowControl w:val="0"/>
        <w:numPr>
          <w:ilvl w:val="0"/>
          <w:numId w:val="12"/>
        </w:numPr>
        <w:tabs>
          <w:tab w:val="left" w:pos="567"/>
          <w:tab w:val="left" w:pos="1417"/>
        </w:tabs>
        <w:spacing w:before="0" w:line="240" w:lineRule="auto"/>
        <w:ind w:left="426" w:hanging="426"/>
        <w:jc w:val="both"/>
        <w:rPr>
          <w:rFonts w:cs="Arial"/>
          <w:b/>
          <w:spacing w:val="-2"/>
          <w:sz w:val="22"/>
          <w:szCs w:val="22"/>
        </w:rPr>
      </w:pPr>
      <w:r w:rsidRPr="009E1B98">
        <w:rPr>
          <w:rFonts w:cs="Arial"/>
          <w:b/>
          <w:spacing w:val="-2"/>
          <w:sz w:val="22"/>
          <w:szCs w:val="22"/>
        </w:rPr>
        <w:t>Report</w:t>
      </w:r>
      <w:r>
        <w:rPr>
          <w:rFonts w:cs="Arial"/>
          <w:b/>
          <w:spacing w:val="-2"/>
          <w:sz w:val="22"/>
          <w:szCs w:val="22"/>
        </w:rPr>
        <w:t>ing</w:t>
      </w:r>
    </w:p>
    <w:p w14:paraId="30328C36" w14:textId="77777777" w:rsidR="00C04726" w:rsidRPr="00F815E2" w:rsidRDefault="00C04726" w:rsidP="00C04726">
      <w:pPr>
        <w:rPr>
          <w:rFonts w:cs="Arial"/>
        </w:rPr>
      </w:pPr>
    </w:p>
    <w:p w14:paraId="1E39CEF5" w14:textId="77777777" w:rsidR="00C04726" w:rsidRDefault="00C04726" w:rsidP="00C04726">
      <w:pPr>
        <w:rPr>
          <w:rFonts w:cs="Arial"/>
        </w:rPr>
      </w:pPr>
      <w:r>
        <w:rPr>
          <w:rFonts w:cs="Arial"/>
        </w:rPr>
        <w:t xml:space="preserve">A brief mission report should be </w:t>
      </w:r>
      <w:r w:rsidRPr="00A650F1">
        <w:rPr>
          <w:rFonts w:cs="Arial"/>
        </w:rPr>
        <w:t xml:space="preserve">submitted in </w:t>
      </w:r>
      <w:r>
        <w:rPr>
          <w:rFonts w:cs="Arial"/>
        </w:rPr>
        <w:t>English</w:t>
      </w:r>
      <w:r w:rsidRPr="00A650F1">
        <w:rPr>
          <w:rFonts w:cs="Arial"/>
        </w:rPr>
        <w:t xml:space="preserve"> by </w:t>
      </w:r>
      <w:r>
        <w:rPr>
          <w:rFonts w:cs="Arial"/>
        </w:rPr>
        <w:t xml:space="preserve">15 March 2023 in electronic form to Gabriela Damian-Timosenco (GDT), VET4UZ Team Leader at </w:t>
      </w:r>
      <w:hyperlink r:id="rId40" w:history="1">
        <w:r w:rsidRPr="002A18D1">
          <w:rPr>
            <w:rStyle w:val="Hyperlink"/>
            <w:rFonts w:cs="Arial"/>
          </w:rPr>
          <w:t>gabriela.damian-timosenco@helvetas.org</w:t>
        </w:r>
      </w:hyperlink>
      <w:r>
        <w:rPr>
          <w:rFonts w:cs="Arial"/>
        </w:rPr>
        <w:t>.</w:t>
      </w:r>
    </w:p>
    <w:p w14:paraId="6EB1848C" w14:textId="77777777" w:rsidR="00C04726" w:rsidRDefault="00C04726" w:rsidP="00C04726">
      <w:pPr>
        <w:rPr>
          <w:rFonts w:cs="Arial"/>
        </w:rPr>
      </w:pPr>
    </w:p>
    <w:p w14:paraId="2B36EAF1" w14:textId="77777777" w:rsidR="00C04726" w:rsidRPr="002B0826" w:rsidRDefault="00C04726" w:rsidP="00C04726">
      <w:pPr>
        <w:rPr>
          <w:rFonts w:cs="Arial"/>
        </w:rPr>
      </w:pPr>
      <w:r>
        <w:rPr>
          <w:rFonts w:cs="Arial"/>
        </w:rPr>
        <w:t>Tashkent,</w:t>
      </w:r>
      <w:r w:rsidRPr="00F815E2">
        <w:rPr>
          <w:rFonts w:cs="Arial"/>
        </w:rPr>
        <w:t xml:space="preserve"> </w:t>
      </w:r>
      <w:r>
        <w:rPr>
          <w:rFonts w:cs="Arial"/>
        </w:rPr>
        <w:t>22 November 2022</w:t>
      </w:r>
    </w:p>
    <w:p w14:paraId="300504E5" w14:textId="77777777" w:rsidR="00C04726" w:rsidRPr="001B5FC0" w:rsidRDefault="00C04726" w:rsidP="001B5FC0"/>
    <w:sectPr w:rsidR="00C04726" w:rsidRPr="001B5FC0" w:rsidSect="005F43EB">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17238" w14:textId="77777777" w:rsidR="00706F96" w:rsidRDefault="00706F96">
      <w:r>
        <w:separator/>
      </w:r>
    </w:p>
  </w:endnote>
  <w:endnote w:type="continuationSeparator" w:id="0">
    <w:p w14:paraId="5E5B1158" w14:textId="77777777" w:rsidR="00706F96" w:rsidRDefault="00706F96">
      <w:r>
        <w:continuationSeparator/>
      </w:r>
    </w:p>
  </w:endnote>
  <w:endnote w:type="continuationNotice" w:id="1">
    <w:p w14:paraId="560C3AEF" w14:textId="77777777" w:rsidR="00706F96" w:rsidRDefault="00706F9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40B61" w14:textId="77777777" w:rsidR="00706F96" w:rsidRDefault="00706F96">
      <w:r>
        <w:separator/>
      </w:r>
    </w:p>
  </w:footnote>
  <w:footnote w:type="continuationSeparator" w:id="0">
    <w:p w14:paraId="2E798D15" w14:textId="77777777" w:rsidR="00706F96" w:rsidRDefault="00706F96">
      <w:r>
        <w:continuationSeparator/>
      </w:r>
    </w:p>
  </w:footnote>
  <w:footnote w:type="continuationNotice" w:id="1">
    <w:p w14:paraId="39911076" w14:textId="77777777" w:rsidR="00706F96" w:rsidRDefault="00706F96">
      <w:pPr>
        <w:spacing w:before="0" w:line="240" w:lineRule="auto"/>
      </w:pPr>
    </w:p>
  </w:footnote>
  <w:footnote w:id="2">
    <w:p w14:paraId="60A6918B" w14:textId="32ED3658" w:rsidR="007833F8" w:rsidRPr="009E4153" w:rsidRDefault="007833F8" w:rsidP="007833F8">
      <w:pPr>
        <w:pStyle w:val="NormalWeb"/>
        <w:spacing w:before="0" w:beforeAutospacing="0" w:after="0" w:afterAutospacing="0"/>
        <w:rPr>
          <w:rFonts w:asciiTheme="majorHAnsi" w:hAnsiTheme="majorHAnsi" w:cs="Calibri"/>
          <w:sz w:val="18"/>
          <w:szCs w:val="18"/>
        </w:rPr>
      </w:pPr>
      <w:r w:rsidRPr="009E4153">
        <w:rPr>
          <w:rStyle w:val="FootnoteReference"/>
          <w:rFonts w:asciiTheme="majorHAnsi" w:hAnsiTheme="majorHAnsi"/>
          <w:sz w:val="18"/>
          <w:szCs w:val="18"/>
        </w:rPr>
        <w:footnoteRef/>
      </w:r>
      <w:r w:rsidRPr="009E4153">
        <w:rPr>
          <w:rFonts w:asciiTheme="majorHAnsi" w:hAnsiTheme="majorHAnsi"/>
          <w:sz w:val="18"/>
          <w:szCs w:val="18"/>
        </w:rPr>
        <w:t xml:space="preserve"> </w:t>
      </w:r>
      <w:hyperlink r:id="rId1" w:history="1">
        <w:r w:rsidRPr="009E4153">
          <w:rPr>
            <w:rStyle w:val="Hyperlink"/>
            <w:rFonts w:asciiTheme="majorHAnsi" w:hAnsiTheme="majorHAnsi" w:cs="Calibri"/>
            <w:sz w:val="18"/>
            <w:szCs w:val="18"/>
          </w:rPr>
          <w:t>https://www.dcdualvet.org/wp-content/uploads/DCdVET_Mutual_Understanding_and_Principles_final.pdf</w:t>
        </w:r>
      </w:hyperlink>
    </w:p>
  </w:footnote>
  <w:footnote w:id="3">
    <w:p w14:paraId="09B7A2F1" w14:textId="2E659DAC" w:rsidR="009E4153" w:rsidRPr="009E4153" w:rsidRDefault="009E4153" w:rsidP="009E4153">
      <w:pPr>
        <w:pStyle w:val="NormalWeb"/>
        <w:spacing w:before="0" w:beforeAutospacing="0" w:after="0" w:afterAutospacing="0"/>
        <w:rPr>
          <w:rFonts w:ascii="Calibri" w:hAnsi="Calibri" w:cs="Calibri"/>
          <w:sz w:val="22"/>
          <w:szCs w:val="22"/>
        </w:rPr>
      </w:pPr>
      <w:r w:rsidRPr="009E4153">
        <w:rPr>
          <w:rStyle w:val="FootnoteReference"/>
          <w:rFonts w:asciiTheme="majorHAnsi" w:hAnsiTheme="majorHAnsi"/>
          <w:sz w:val="18"/>
          <w:szCs w:val="18"/>
        </w:rPr>
        <w:footnoteRef/>
      </w:r>
      <w:hyperlink r:id="rId2" w:history="1">
        <w:r w:rsidR="00307C69" w:rsidRPr="009A708C">
          <w:rPr>
            <w:rStyle w:val="Hyperlink"/>
            <w:rFonts w:asciiTheme="majorHAnsi" w:hAnsiTheme="majorHAnsi" w:cs="Calibri"/>
            <w:sz w:val="18"/>
            <w:szCs w:val="18"/>
          </w:rPr>
          <w:t>https://www.shareweb.ch/site/EI/Documents/VSD/Instruments/Slides%20Webinar%20on%20Dual%20VET%20(DCdVET).pdf</w:t>
        </w:r>
      </w:hyperlink>
    </w:p>
  </w:footnote>
  <w:footnote w:id="4">
    <w:p w14:paraId="73072C85" w14:textId="77777777" w:rsidR="00E21DDA" w:rsidRPr="00F33DB1" w:rsidRDefault="00E21DDA" w:rsidP="00F33DB1">
      <w:pPr>
        <w:pStyle w:val="FootnoteText"/>
        <w:rPr>
          <w:rFonts w:asciiTheme="majorHAnsi" w:hAnsiTheme="majorHAnsi" w:cs="Arial"/>
          <w:sz w:val="18"/>
          <w:szCs w:val="18"/>
          <w:lang w:val="de-CH"/>
        </w:rPr>
      </w:pPr>
      <w:r w:rsidRPr="00F33DB1">
        <w:rPr>
          <w:rStyle w:val="FootnoteReference"/>
          <w:rFonts w:asciiTheme="majorHAnsi" w:hAnsiTheme="majorHAnsi" w:cs="Arial"/>
          <w:sz w:val="18"/>
          <w:szCs w:val="18"/>
        </w:rPr>
        <w:footnoteRef/>
      </w:r>
      <w:r w:rsidRPr="004520EF">
        <w:rPr>
          <w:rFonts w:asciiTheme="majorHAnsi" w:hAnsiTheme="majorHAnsi" w:cs="Arial"/>
          <w:sz w:val="18"/>
          <w:szCs w:val="18"/>
          <w:lang w:val="de-CH"/>
        </w:rPr>
        <w:t xml:space="preserve"> </w:t>
      </w:r>
      <w:r w:rsidRPr="004520EF">
        <w:rPr>
          <w:rFonts w:asciiTheme="majorHAnsi" w:hAnsiTheme="majorHAnsi" w:cs="Arial"/>
          <w:sz w:val="18"/>
          <w:szCs w:val="18"/>
          <w:lang w:val="de-CH"/>
        </w:rPr>
        <w:t xml:space="preserve">https://www.facebook.com/groups/societyswissbhutan/permalink/2494808187232725/ </w:t>
      </w:r>
    </w:p>
  </w:footnote>
  <w:footnote w:id="5">
    <w:p w14:paraId="7543F0CF" w14:textId="77777777" w:rsidR="00E21DDA" w:rsidRPr="00F33DB1" w:rsidRDefault="00E21DDA" w:rsidP="00F33DB1">
      <w:pPr>
        <w:pStyle w:val="FootnoteText"/>
        <w:rPr>
          <w:rFonts w:asciiTheme="majorHAnsi" w:hAnsiTheme="majorHAnsi" w:cs="Arial"/>
          <w:sz w:val="18"/>
          <w:szCs w:val="18"/>
          <w:lang w:val="de-CH"/>
        </w:rPr>
      </w:pPr>
      <w:r w:rsidRPr="00F33DB1">
        <w:rPr>
          <w:rStyle w:val="FootnoteReference"/>
          <w:rFonts w:asciiTheme="majorHAnsi" w:hAnsiTheme="majorHAnsi" w:cs="Arial"/>
          <w:sz w:val="18"/>
          <w:szCs w:val="18"/>
        </w:rPr>
        <w:footnoteRef/>
      </w:r>
      <w:r w:rsidRPr="00F33DB1">
        <w:rPr>
          <w:rFonts w:asciiTheme="majorHAnsi" w:hAnsiTheme="majorHAnsi" w:cs="Arial"/>
          <w:sz w:val="18"/>
          <w:szCs w:val="18"/>
        </w:rPr>
        <w:t xml:space="preserve"> </w:t>
      </w:r>
      <w:proofErr w:type="spellStart"/>
      <w:r w:rsidRPr="00F33DB1">
        <w:rPr>
          <w:rFonts w:asciiTheme="majorHAnsi" w:hAnsiTheme="majorHAnsi" w:cs="Arial"/>
          <w:sz w:val="18"/>
          <w:szCs w:val="18"/>
        </w:rPr>
        <w:t>Lanith</w:t>
      </w:r>
      <w:proofErr w:type="spellEnd"/>
      <w:r w:rsidRPr="00F33DB1">
        <w:rPr>
          <w:rFonts w:asciiTheme="majorHAnsi" w:hAnsiTheme="majorHAnsi" w:cs="Arial"/>
          <w:sz w:val="18"/>
          <w:szCs w:val="18"/>
        </w:rPr>
        <w:t xml:space="preserve"> Executive Management Training Program for the Tourism Sector, https://www.youtube.com/watch?v=0at6t47d7iU</w:t>
      </w:r>
    </w:p>
  </w:footnote>
  <w:footnote w:id="6">
    <w:p w14:paraId="6D3E0D25" w14:textId="4D522BD5" w:rsidR="00F33DB1" w:rsidRPr="00F33DB1" w:rsidRDefault="00F33DB1" w:rsidP="00F33DB1">
      <w:pPr>
        <w:pStyle w:val="FootnoteText"/>
        <w:rPr>
          <w:rFonts w:asciiTheme="majorHAnsi" w:hAnsiTheme="majorHAnsi"/>
          <w:sz w:val="18"/>
          <w:szCs w:val="18"/>
          <w:lang w:val="de-CH"/>
        </w:rPr>
      </w:pPr>
      <w:r w:rsidRPr="00F33DB1">
        <w:rPr>
          <w:rStyle w:val="FootnoteReference"/>
          <w:rFonts w:asciiTheme="majorHAnsi" w:hAnsiTheme="majorHAnsi"/>
          <w:sz w:val="18"/>
          <w:szCs w:val="18"/>
        </w:rPr>
        <w:footnoteRef/>
      </w:r>
      <w:r w:rsidRPr="004520EF">
        <w:rPr>
          <w:rFonts w:asciiTheme="majorHAnsi" w:hAnsiTheme="majorHAnsi"/>
          <w:sz w:val="18"/>
          <w:szCs w:val="18"/>
          <w:lang w:val="de-CH"/>
        </w:rPr>
        <w:t>https://www.swisscontact.org/_Resources/Persistent/b/4/7/8/b478c1d1b70cf5600578f43636d9d1f6bf9b4152/VSDP_Hospitality_Training_Factsheet.pdf</w:t>
      </w:r>
    </w:p>
  </w:footnote>
  <w:footnote w:id="7">
    <w:p w14:paraId="4DA47F0F" w14:textId="77777777" w:rsidR="00E21DDA" w:rsidRDefault="00E21DDA" w:rsidP="00F33DB1">
      <w:pPr>
        <w:pStyle w:val="FootnoteText"/>
        <w:rPr>
          <w:rFonts w:cs="Arial"/>
          <w:sz w:val="16"/>
          <w:szCs w:val="16"/>
          <w:lang w:val="de-CH"/>
        </w:rPr>
      </w:pPr>
      <w:r w:rsidRPr="00F33DB1">
        <w:rPr>
          <w:rStyle w:val="FootnoteReference"/>
          <w:rFonts w:asciiTheme="majorHAnsi" w:hAnsiTheme="majorHAnsi" w:cs="Arial"/>
          <w:sz w:val="18"/>
          <w:szCs w:val="18"/>
        </w:rPr>
        <w:footnoteRef/>
      </w:r>
      <w:r w:rsidRPr="004520EF">
        <w:rPr>
          <w:rFonts w:asciiTheme="majorHAnsi" w:hAnsiTheme="majorHAnsi" w:cs="Arial"/>
          <w:sz w:val="18"/>
          <w:szCs w:val="18"/>
          <w:lang w:val="de-CH"/>
        </w:rPr>
        <w:t xml:space="preserve"> </w:t>
      </w:r>
      <w:r w:rsidRPr="004520EF">
        <w:rPr>
          <w:rFonts w:asciiTheme="majorHAnsi" w:hAnsiTheme="majorHAnsi" w:cs="Arial"/>
          <w:sz w:val="18"/>
          <w:szCs w:val="18"/>
          <w:lang w:val="de-CH"/>
        </w:rPr>
        <w:t xml:space="preserve">https://hospitalityinsights.ehl.edu/vet-ehl </w:t>
      </w:r>
      <w:r w:rsidRPr="004520EF">
        <w:rPr>
          <w:rFonts w:asciiTheme="majorHAnsi" w:hAnsiTheme="majorHAnsi" w:cs="Arial"/>
          <w:sz w:val="18"/>
          <w:szCs w:val="18"/>
          <w:lang w:val="de-CH"/>
        </w:rPr>
        <w:t xml:space="preserve">; https://www.ehladvisory.com/facilitation-skills-online-training?hsCtaTracking=d94d1fdc-b0ae-411d-97a5-7fb3e787cce7%7Cfc204b71-1fce-4b7b-a973-d2049e1eb88b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DDA6B" w14:textId="75F50BBF" w:rsidR="007877CD" w:rsidRDefault="007877CD" w:rsidP="00136455">
    <w:pPr>
      <w:tabs>
        <w:tab w:val="right" w:pos="9327"/>
      </w:tabs>
      <w:rPr>
        <w:rFonts w:cs="Arial"/>
        <w:sz w:val="15"/>
        <w:szCs w:val="15"/>
      </w:rPr>
    </w:pPr>
    <w:r>
      <w:rPr>
        <w:rFonts w:cs="Arial"/>
        <w:sz w:val="15"/>
        <w:szCs w:val="15"/>
      </w:rPr>
      <w:t>HELVETAS Swiss Intercooperation</w:t>
    </w:r>
    <w:r>
      <w:rPr>
        <w:rFonts w:cs="Arial"/>
        <w:sz w:val="15"/>
        <w:szCs w:val="15"/>
      </w:rPr>
      <w:tab/>
    </w:r>
    <w:r w:rsidRPr="002C3CFF">
      <w:rPr>
        <w:rFonts w:cs="Arial"/>
        <w:sz w:val="15"/>
        <w:szCs w:val="15"/>
      </w:rPr>
      <w:fldChar w:fldCharType="begin"/>
    </w:r>
    <w:r w:rsidRPr="002C3CFF">
      <w:rPr>
        <w:rFonts w:cs="Arial"/>
        <w:sz w:val="15"/>
        <w:szCs w:val="15"/>
      </w:rPr>
      <w:instrText xml:space="preserve"> PAGE </w:instrText>
    </w:r>
    <w:r w:rsidRPr="002C3CFF">
      <w:rPr>
        <w:rFonts w:cs="Arial"/>
        <w:sz w:val="15"/>
        <w:szCs w:val="15"/>
      </w:rPr>
      <w:fldChar w:fldCharType="separate"/>
    </w:r>
    <w:r>
      <w:rPr>
        <w:rFonts w:cs="Arial"/>
        <w:noProof/>
        <w:sz w:val="15"/>
        <w:szCs w:val="15"/>
      </w:rPr>
      <w:t>15</w:t>
    </w:r>
    <w:r w:rsidRPr="002C3CFF">
      <w:rPr>
        <w:rFonts w:cs="Arial"/>
        <w:sz w:val="15"/>
        <w:szCs w:val="15"/>
      </w:rPr>
      <w:fldChar w:fldCharType="end"/>
    </w:r>
  </w:p>
  <w:p w14:paraId="41B114A3" w14:textId="77777777" w:rsidR="007877CD" w:rsidRDefault="007877CD" w:rsidP="00136455">
    <w:pPr>
      <w:tabs>
        <w:tab w:val="right" w:leader="dot" w:pos="9360"/>
      </w:tabs>
      <w:spacing w:line="60" w:lineRule="exact"/>
      <w:rPr>
        <w:rFonts w:cs="Arial"/>
        <w:sz w:val="15"/>
        <w:szCs w:val="15"/>
      </w:rPr>
    </w:pPr>
    <w:r>
      <w:rPr>
        <w:rFonts w:cs="Arial"/>
        <w:sz w:val="15"/>
        <w:szCs w:val="15"/>
      </w:rPr>
      <w:tab/>
    </w:r>
  </w:p>
  <w:p w14:paraId="7C5A99E9" w14:textId="77777777" w:rsidR="007877CD" w:rsidRDefault="007877CD" w:rsidP="00891861">
    <w:pPr>
      <w:ind w:firstLine="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01AC"/>
    <w:multiLevelType w:val="hybridMultilevel"/>
    <w:tmpl w:val="A15607AE"/>
    <w:lvl w:ilvl="0" w:tplc="FFFFFFF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61501DA"/>
    <w:multiLevelType w:val="hybridMultilevel"/>
    <w:tmpl w:val="7A78D1F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1023D"/>
    <w:multiLevelType w:val="hybridMultilevel"/>
    <w:tmpl w:val="F6CC715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BB97065"/>
    <w:multiLevelType w:val="multilevel"/>
    <w:tmpl w:val="BD1A06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E72712"/>
    <w:multiLevelType w:val="hybridMultilevel"/>
    <w:tmpl w:val="1A3CBC80"/>
    <w:lvl w:ilvl="0" w:tplc="100C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47C05B5"/>
    <w:multiLevelType w:val="multilevel"/>
    <w:tmpl w:val="90CEB290"/>
    <w:styleLink w:val="LFO5"/>
    <w:lvl w:ilvl="0">
      <w:numFmt w:val="bullet"/>
      <w:lvlText w:val=""/>
      <w:lvlJc w:val="left"/>
      <w:pPr>
        <w:ind w:left="720" w:hanging="360"/>
      </w:pPr>
      <w:rPr>
        <w:rFonts w:ascii="Symbol" w:hAnsi="Symbol"/>
        <w:color w:val="A31D23"/>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59404B5"/>
    <w:multiLevelType w:val="hybridMultilevel"/>
    <w:tmpl w:val="7FA453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76ECB"/>
    <w:multiLevelType w:val="hybridMultilevel"/>
    <w:tmpl w:val="6BEA6100"/>
    <w:lvl w:ilvl="0" w:tplc="100C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7F83F59"/>
    <w:multiLevelType w:val="hybridMultilevel"/>
    <w:tmpl w:val="396A21E8"/>
    <w:lvl w:ilvl="0" w:tplc="F8CC3818">
      <w:start w:val="1"/>
      <w:numFmt w:val="bullet"/>
      <w:pStyle w:val="ListParagraph"/>
      <w:lvlText w:val=""/>
      <w:lvlJc w:val="left"/>
      <w:pPr>
        <w:ind w:left="720" w:hanging="360"/>
      </w:pPr>
      <w:rPr>
        <w:rFonts w:ascii="Symbol" w:hAnsi="Symbol" w:hint="default"/>
        <w:color w:val="A31D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B48B9"/>
    <w:multiLevelType w:val="hybridMultilevel"/>
    <w:tmpl w:val="47A027B8"/>
    <w:lvl w:ilvl="0" w:tplc="FFFFFFF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1BDA3BEC"/>
    <w:multiLevelType w:val="hybridMultilevel"/>
    <w:tmpl w:val="EC5E8992"/>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8541C2"/>
    <w:multiLevelType w:val="multilevel"/>
    <w:tmpl w:val="1E227CFC"/>
    <w:styleLink w:val="ListBlue"/>
    <w:lvl w:ilvl="0">
      <w:start w:val="1"/>
      <w:numFmt w:val="bullet"/>
      <w:lvlText w:val=""/>
      <w:lvlJc w:val="left"/>
      <w:pPr>
        <w:ind w:left="720" w:hanging="360"/>
      </w:pPr>
      <w:rPr>
        <w:rFonts w:ascii="Symbol" w:hAnsi="Symbol"/>
        <w:color w:val="005380"/>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3613FC"/>
    <w:multiLevelType w:val="multilevel"/>
    <w:tmpl w:val="1EB44A0E"/>
    <w:styleLink w:val="ListingBlue"/>
    <w:lvl w:ilvl="0">
      <w:start w:val="1"/>
      <w:numFmt w:val="bullet"/>
      <w:lvlText w:val=""/>
      <w:lvlJc w:val="left"/>
      <w:pPr>
        <w:ind w:left="360" w:hanging="360"/>
      </w:pPr>
      <w:rPr>
        <w:rFonts w:ascii="Symbol" w:hAnsi="Symbol"/>
        <w:color w:val="005380"/>
        <w:sz w:val="21"/>
      </w:rPr>
    </w:lvl>
    <w:lvl w:ilvl="1">
      <w:start w:val="1"/>
      <w:numFmt w:val="decimal"/>
      <w:lvlText w:val="%1.%2."/>
      <w:lvlJc w:val="left"/>
      <w:pPr>
        <w:tabs>
          <w:tab w:val="num" w:pos="1072"/>
        </w:tabs>
        <w:ind w:left="1072" w:hanging="1072"/>
      </w:pPr>
      <w:rPr>
        <w:rFonts w:hint="default"/>
      </w:rPr>
    </w:lvl>
    <w:lvl w:ilvl="2">
      <w:start w:val="1"/>
      <w:numFmt w:val="decimal"/>
      <w:lvlText w:val="%1.%2.%3."/>
      <w:lvlJc w:val="left"/>
      <w:pPr>
        <w:tabs>
          <w:tab w:val="num" w:pos="1072"/>
        </w:tabs>
        <w:ind w:left="1072" w:hanging="1072"/>
      </w:pPr>
      <w:rPr>
        <w:rFonts w:hint="default"/>
      </w:rPr>
    </w:lvl>
    <w:lvl w:ilvl="3">
      <w:start w:val="1"/>
      <w:numFmt w:val="decimal"/>
      <w:lvlText w:val="%1.%2.%3.%4."/>
      <w:lvlJc w:val="left"/>
      <w:pPr>
        <w:tabs>
          <w:tab w:val="num" w:pos="1072"/>
        </w:tabs>
        <w:ind w:left="1072" w:hanging="1072"/>
      </w:pPr>
      <w:rPr>
        <w:rFonts w:hint="default"/>
      </w:rPr>
    </w:lvl>
    <w:lvl w:ilvl="4">
      <w:start w:val="1"/>
      <w:numFmt w:val="decimal"/>
      <w:lvlText w:val="%1.%2.%3.%4.%5."/>
      <w:lvlJc w:val="left"/>
      <w:pPr>
        <w:tabs>
          <w:tab w:val="num" w:pos="1072"/>
        </w:tabs>
        <w:ind w:left="1072" w:hanging="1072"/>
      </w:pPr>
      <w:rPr>
        <w:rFonts w:hint="default"/>
      </w:rPr>
    </w:lvl>
    <w:lvl w:ilvl="5">
      <w:start w:val="1"/>
      <w:numFmt w:val="decimal"/>
      <w:lvlText w:val="%1.%2.%3.%4.%5.%6."/>
      <w:lvlJc w:val="left"/>
      <w:pPr>
        <w:tabs>
          <w:tab w:val="num" w:pos="1072"/>
        </w:tabs>
        <w:ind w:left="1072" w:hanging="1072"/>
      </w:pPr>
      <w:rPr>
        <w:rFonts w:hint="default"/>
      </w:rPr>
    </w:lvl>
    <w:lvl w:ilvl="6">
      <w:start w:val="1"/>
      <w:numFmt w:val="decimal"/>
      <w:lvlText w:val="%1.%2.%3.%4.%5.%6.%7."/>
      <w:lvlJc w:val="left"/>
      <w:pPr>
        <w:tabs>
          <w:tab w:val="num" w:pos="1072"/>
        </w:tabs>
        <w:ind w:left="1072" w:hanging="1072"/>
      </w:pPr>
      <w:rPr>
        <w:rFonts w:hint="default"/>
      </w:rPr>
    </w:lvl>
    <w:lvl w:ilvl="7">
      <w:start w:val="1"/>
      <w:numFmt w:val="decimal"/>
      <w:lvlText w:val="%1.%2.%3.%4.%5.%6.%7.%8."/>
      <w:lvlJc w:val="left"/>
      <w:pPr>
        <w:tabs>
          <w:tab w:val="num" w:pos="1072"/>
        </w:tabs>
        <w:ind w:left="1072" w:hanging="1072"/>
      </w:pPr>
      <w:rPr>
        <w:rFonts w:hint="default"/>
      </w:rPr>
    </w:lvl>
    <w:lvl w:ilvl="8">
      <w:start w:val="1"/>
      <w:numFmt w:val="decimal"/>
      <w:lvlText w:val="%1.%2.%3.%4.%5.%6.%7.%8.%9."/>
      <w:lvlJc w:val="left"/>
      <w:pPr>
        <w:tabs>
          <w:tab w:val="num" w:pos="1072"/>
        </w:tabs>
        <w:ind w:left="1072" w:hanging="1072"/>
      </w:pPr>
      <w:rPr>
        <w:rFonts w:ascii="Arial" w:hAnsi="Arial" w:hint="default"/>
        <w:b w:val="0"/>
        <w:i w:val="0"/>
        <w:sz w:val="21"/>
        <w:szCs w:val="21"/>
      </w:rPr>
    </w:lvl>
  </w:abstractNum>
  <w:abstractNum w:abstractNumId="13" w15:restartNumberingAfterBreak="0">
    <w:nsid w:val="20395BCE"/>
    <w:multiLevelType w:val="hybridMultilevel"/>
    <w:tmpl w:val="9F10D65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0B0302F"/>
    <w:multiLevelType w:val="hybridMultilevel"/>
    <w:tmpl w:val="78106FE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2BC2CBC"/>
    <w:multiLevelType w:val="hybridMultilevel"/>
    <w:tmpl w:val="8BE8E55C"/>
    <w:lvl w:ilvl="0" w:tplc="AEB4E2C2">
      <w:start w:val="1"/>
      <w:numFmt w:val="decimal"/>
      <w:pStyle w:val="Heading2"/>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6" w15:restartNumberingAfterBreak="0">
    <w:nsid w:val="23301D99"/>
    <w:multiLevelType w:val="hybridMultilevel"/>
    <w:tmpl w:val="A02A02DA"/>
    <w:lvl w:ilvl="0" w:tplc="8372198C">
      <w:start w:val="1"/>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77A1B36"/>
    <w:multiLevelType w:val="hybridMultilevel"/>
    <w:tmpl w:val="432EC4AA"/>
    <w:lvl w:ilvl="0" w:tplc="FFFFFFF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2BD134EB"/>
    <w:multiLevelType w:val="multilevel"/>
    <w:tmpl w:val="0AE41B50"/>
    <w:styleLink w:val="ListingBulletPoint"/>
    <w:lvl w:ilvl="0">
      <w:start w:val="1"/>
      <w:numFmt w:val="bullet"/>
      <w:lvlText w:val=""/>
      <w:lvlJc w:val="left"/>
      <w:pPr>
        <w:tabs>
          <w:tab w:val="num" w:pos="1072"/>
        </w:tabs>
        <w:ind w:left="1072" w:hanging="1072"/>
      </w:pPr>
      <w:rPr>
        <w:rFonts w:ascii="Symbol" w:hAnsi="Symbol"/>
        <w:color w:val="000000" w:themeColor="text1"/>
        <w:sz w:val="21"/>
      </w:rPr>
    </w:lvl>
    <w:lvl w:ilvl="1">
      <w:start w:val="1"/>
      <w:numFmt w:val="decimal"/>
      <w:lvlText w:val="%1.%2."/>
      <w:lvlJc w:val="left"/>
      <w:pPr>
        <w:tabs>
          <w:tab w:val="num" w:pos="1072"/>
        </w:tabs>
        <w:ind w:left="1072" w:hanging="1072"/>
      </w:pPr>
      <w:rPr>
        <w:rFonts w:hint="default"/>
      </w:rPr>
    </w:lvl>
    <w:lvl w:ilvl="2">
      <w:start w:val="1"/>
      <w:numFmt w:val="decimal"/>
      <w:lvlText w:val="%1.%2.%3."/>
      <w:lvlJc w:val="left"/>
      <w:pPr>
        <w:tabs>
          <w:tab w:val="num" w:pos="1072"/>
        </w:tabs>
        <w:ind w:left="1072" w:hanging="1072"/>
      </w:pPr>
      <w:rPr>
        <w:rFonts w:hint="default"/>
      </w:rPr>
    </w:lvl>
    <w:lvl w:ilvl="3">
      <w:start w:val="1"/>
      <w:numFmt w:val="decimal"/>
      <w:lvlText w:val="%1.%2.%3.%4."/>
      <w:lvlJc w:val="left"/>
      <w:pPr>
        <w:tabs>
          <w:tab w:val="num" w:pos="1072"/>
        </w:tabs>
        <w:ind w:left="1072" w:hanging="1072"/>
      </w:pPr>
      <w:rPr>
        <w:rFonts w:hint="default"/>
      </w:rPr>
    </w:lvl>
    <w:lvl w:ilvl="4">
      <w:start w:val="1"/>
      <w:numFmt w:val="decimal"/>
      <w:lvlText w:val="%1.%2.%3.%4.%5."/>
      <w:lvlJc w:val="left"/>
      <w:pPr>
        <w:tabs>
          <w:tab w:val="num" w:pos="1072"/>
        </w:tabs>
        <w:ind w:left="1072" w:hanging="1072"/>
      </w:pPr>
      <w:rPr>
        <w:rFonts w:hint="default"/>
      </w:rPr>
    </w:lvl>
    <w:lvl w:ilvl="5">
      <w:start w:val="1"/>
      <w:numFmt w:val="decimal"/>
      <w:lvlText w:val="%1.%2.%3.%4.%5.%6."/>
      <w:lvlJc w:val="left"/>
      <w:pPr>
        <w:tabs>
          <w:tab w:val="num" w:pos="1072"/>
        </w:tabs>
        <w:ind w:left="1072" w:hanging="1072"/>
      </w:pPr>
      <w:rPr>
        <w:rFonts w:hint="default"/>
      </w:rPr>
    </w:lvl>
    <w:lvl w:ilvl="6">
      <w:start w:val="1"/>
      <w:numFmt w:val="decimal"/>
      <w:lvlText w:val="%1.%2.%3.%4.%5.%6.%7."/>
      <w:lvlJc w:val="left"/>
      <w:pPr>
        <w:tabs>
          <w:tab w:val="num" w:pos="1072"/>
        </w:tabs>
        <w:ind w:left="1072" w:hanging="1072"/>
      </w:pPr>
      <w:rPr>
        <w:rFonts w:hint="default"/>
      </w:rPr>
    </w:lvl>
    <w:lvl w:ilvl="7">
      <w:start w:val="1"/>
      <w:numFmt w:val="decimal"/>
      <w:lvlText w:val="%1.%2.%3.%4.%5.%6.%7.%8."/>
      <w:lvlJc w:val="left"/>
      <w:pPr>
        <w:tabs>
          <w:tab w:val="num" w:pos="1072"/>
        </w:tabs>
        <w:ind w:left="1072" w:hanging="1072"/>
      </w:pPr>
      <w:rPr>
        <w:rFonts w:hint="default"/>
      </w:rPr>
    </w:lvl>
    <w:lvl w:ilvl="8">
      <w:start w:val="1"/>
      <w:numFmt w:val="decimal"/>
      <w:lvlText w:val="%1.%2.%3.%4.%5.%6.%7.%8.%9."/>
      <w:lvlJc w:val="left"/>
      <w:pPr>
        <w:tabs>
          <w:tab w:val="num" w:pos="1072"/>
        </w:tabs>
        <w:ind w:left="1072" w:hanging="1072"/>
      </w:pPr>
      <w:rPr>
        <w:rFonts w:ascii="Arial" w:hAnsi="Arial" w:hint="default"/>
        <w:b w:val="0"/>
        <w:i w:val="0"/>
        <w:sz w:val="21"/>
        <w:szCs w:val="21"/>
      </w:rPr>
    </w:lvl>
  </w:abstractNum>
  <w:abstractNum w:abstractNumId="19" w15:restartNumberingAfterBreak="0">
    <w:nsid w:val="2C24214D"/>
    <w:multiLevelType w:val="hybridMultilevel"/>
    <w:tmpl w:val="16AC1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8D4F57"/>
    <w:multiLevelType w:val="hybridMultilevel"/>
    <w:tmpl w:val="F9A6F02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36E53492"/>
    <w:multiLevelType w:val="hybridMultilevel"/>
    <w:tmpl w:val="A7D88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97A460B"/>
    <w:multiLevelType w:val="multilevel"/>
    <w:tmpl w:val="D9A63C50"/>
    <w:lvl w:ilvl="0">
      <w:start w:val="1"/>
      <w:numFmt w:val="decimal"/>
      <w:pStyle w:val="Heading1"/>
      <w:isLg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3515"/>
        </w:tabs>
        <w:ind w:left="3515" w:hanging="725"/>
      </w:pPr>
      <w:rPr>
        <w:rFonts w:hint="default"/>
      </w:rPr>
    </w:lvl>
    <w:lvl w:ilvl="5">
      <w:start w:val="1"/>
      <w:numFmt w:val="decimal"/>
      <w:lvlText w:val="%1.%2.%3.%4.%5.%6."/>
      <w:lvlJc w:val="left"/>
      <w:pPr>
        <w:tabs>
          <w:tab w:val="num" w:pos="2143"/>
        </w:tabs>
        <w:ind w:left="2143" w:hanging="357"/>
      </w:pPr>
      <w:rPr>
        <w:rFonts w:hint="default"/>
      </w:rPr>
    </w:lvl>
    <w:lvl w:ilvl="6">
      <w:start w:val="1"/>
      <w:numFmt w:val="decimal"/>
      <w:lvlText w:val="%1.%2.%3.%4.%5.%6.%7."/>
      <w:lvlJc w:val="left"/>
      <w:pPr>
        <w:tabs>
          <w:tab w:val="num" w:pos="2500"/>
        </w:tabs>
        <w:ind w:left="2500" w:hanging="357"/>
      </w:pPr>
      <w:rPr>
        <w:rFonts w:hint="default"/>
      </w:rPr>
    </w:lvl>
    <w:lvl w:ilvl="7">
      <w:start w:val="1"/>
      <w:numFmt w:val="decimal"/>
      <w:lvlText w:val="%1.%2.%3.%4.%5.%6.%7.%8."/>
      <w:lvlJc w:val="left"/>
      <w:pPr>
        <w:tabs>
          <w:tab w:val="num" w:pos="2858"/>
        </w:tabs>
        <w:ind w:left="2858" w:hanging="358"/>
      </w:pPr>
      <w:rPr>
        <w:rFonts w:hint="default"/>
      </w:rPr>
    </w:lvl>
    <w:lvl w:ilvl="8">
      <w:start w:val="1"/>
      <w:numFmt w:val="decimal"/>
      <w:lvlText w:val="%1.%2.%3.%4.%5.%6.%7.%8.%9."/>
      <w:lvlJc w:val="left"/>
      <w:pPr>
        <w:tabs>
          <w:tab w:val="num" w:pos="3215"/>
        </w:tabs>
        <w:ind w:left="3215" w:hanging="357"/>
      </w:pPr>
      <w:rPr>
        <w:rFonts w:hint="default"/>
      </w:rPr>
    </w:lvl>
  </w:abstractNum>
  <w:abstractNum w:abstractNumId="23" w15:restartNumberingAfterBreak="0">
    <w:nsid w:val="4AC116C9"/>
    <w:multiLevelType w:val="hybridMultilevel"/>
    <w:tmpl w:val="ACD0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0E4F4F"/>
    <w:multiLevelType w:val="hybridMultilevel"/>
    <w:tmpl w:val="9CDA0552"/>
    <w:lvl w:ilvl="0" w:tplc="DE96B97E">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985428"/>
    <w:multiLevelType w:val="hybridMultilevel"/>
    <w:tmpl w:val="7B76F1F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EB813EF"/>
    <w:multiLevelType w:val="hybridMultilevel"/>
    <w:tmpl w:val="D2C207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7603A0"/>
    <w:multiLevelType w:val="hybridMultilevel"/>
    <w:tmpl w:val="A648B4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5AD5D15"/>
    <w:multiLevelType w:val="hybridMultilevel"/>
    <w:tmpl w:val="6BD8DB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FE6F97"/>
    <w:multiLevelType w:val="hybridMultilevel"/>
    <w:tmpl w:val="90E4EA3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C345536"/>
    <w:multiLevelType w:val="hybridMultilevel"/>
    <w:tmpl w:val="887472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CC76486"/>
    <w:multiLevelType w:val="hybridMultilevel"/>
    <w:tmpl w:val="6082BA0E"/>
    <w:lvl w:ilvl="0" w:tplc="FFFFFFF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DD73061"/>
    <w:multiLevelType w:val="multilevel"/>
    <w:tmpl w:val="55AABBA6"/>
    <w:styleLink w:val="ListingRed"/>
    <w:lvl w:ilvl="0">
      <w:start w:val="1"/>
      <w:numFmt w:val="bullet"/>
      <w:lvlText w:val=""/>
      <w:lvlJc w:val="left"/>
      <w:pPr>
        <w:ind w:left="360" w:hanging="360"/>
      </w:pPr>
      <w:rPr>
        <w:rFonts w:ascii="Symbol" w:hAnsi="Symbol"/>
        <w:color w:val="A31D23"/>
        <w:sz w:val="21"/>
      </w:rPr>
    </w:lvl>
    <w:lvl w:ilvl="1">
      <w:start w:val="1"/>
      <w:numFmt w:val="decimal"/>
      <w:lvlText w:val="%1.%2."/>
      <w:lvlJc w:val="left"/>
      <w:pPr>
        <w:tabs>
          <w:tab w:val="num" w:pos="1072"/>
        </w:tabs>
        <w:ind w:left="1072" w:hanging="1072"/>
      </w:pPr>
      <w:rPr>
        <w:rFonts w:hint="default"/>
      </w:rPr>
    </w:lvl>
    <w:lvl w:ilvl="2">
      <w:start w:val="1"/>
      <w:numFmt w:val="decimal"/>
      <w:lvlText w:val="%1.%2.%3."/>
      <w:lvlJc w:val="left"/>
      <w:pPr>
        <w:tabs>
          <w:tab w:val="num" w:pos="1072"/>
        </w:tabs>
        <w:ind w:left="1072" w:hanging="1072"/>
      </w:pPr>
      <w:rPr>
        <w:rFonts w:hint="default"/>
      </w:rPr>
    </w:lvl>
    <w:lvl w:ilvl="3">
      <w:start w:val="1"/>
      <w:numFmt w:val="decimal"/>
      <w:lvlText w:val="%1.%2.%3.%4."/>
      <w:lvlJc w:val="left"/>
      <w:pPr>
        <w:tabs>
          <w:tab w:val="num" w:pos="1072"/>
        </w:tabs>
        <w:ind w:left="1072" w:hanging="1072"/>
      </w:pPr>
      <w:rPr>
        <w:rFonts w:hint="default"/>
      </w:rPr>
    </w:lvl>
    <w:lvl w:ilvl="4">
      <w:start w:val="1"/>
      <w:numFmt w:val="decimal"/>
      <w:lvlText w:val="%1.%2.%3.%4.%5."/>
      <w:lvlJc w:val="left"/>
      <w:pPr>
        <w:tabs>
          <w:tab w:val="num" w:pos="1072"/>
        </w:tabs>
        <w:ind w:left="1072" w:hanging="1072"/>
      </w:pPr>
      <w:rPr>
        <w:rFonts w:hint="default"/>
      </w:rPr>
    </w:lvl>
    <w:lvl w:ilvl="5">
      <w:start w:val="1"/>
      <w:numFmt w:val="decimal"/>
      <w:lvlText w:val="%1.%2.%3.%4.%5.%6."/>
      <w:lvlJc w:val="left"/>
      <w:pPr>
        <w:tabs>
          <w:tab w:val="num" w:pos="1072"/>
        </w:tabs>
        <w:ind w:left="1072" w:hanging="1072"/>
      </w:pPr>
      <w:rPr>
        <w:rFonts w:hint="default"/>
      </w:rPr>
    </w:lvl>
    <w:lvl w:ilvl="6">
      <w:start w:val="1"/>
      <w:numFmt w:val="decimal"/>
      <w:lvlText w:val="%1.%2.%3.%4.%5.%6.%7."/>
      <w:lvlJc w:val="left"/>
      <w:pPr>
        <w:tabs>
          <w:tab w:val="num" w:pos="1072"/>
        </w:tabs>
        <w:ind w:left="1072" w:hanging="1072"/>
      </w:pPr>
      <w:rPr>
        <w:rFonts w:hint="default"/>
      </w:rPr>
    </w:lvl>
    <w:lvl w:ilvl="7">
      <w:start w:val="1"/>
      <w:numFmt w:val="decimal"/>
      <w:lvlText w:val="%1.%2.%3.%4.%5.%6.%7.%8."/>
      <w:lvlJc w:val="left"/>
      <w:pPr>
        <w:tabs>
          <w:tab w:val="num" w:pos="1072"/>
        </w:tabs>
        <w:ind w:left="1072" w:hanging="1072"/>
      </w:pPr>
      <w:rPr>
        <w:rFonts w:hint="default"/>
      </w:rPr>
    </w:lvl>
    <w:lvl w:ilvl="8">
      <w:start w:val="1"/>
      <w:numFmt w:val="decimal"/>
      <w:lvlText w:val="%1.%2.%3.%4.%5.%6.%7.%8.%9."/>
      <w:lvlJc w:val="left"/>
      <w:pPr>
        <w:tabs>
          <w:tab w:val="num" w:pos="1072"/>
        </w:tabs>
        <w:ind w:left="1072" w:hanging="1072"/>
      </w:pPr>
      <w:rPr>
        <w:rFonts w:ascii="Arial" w:hAnsi="Arial" w:hint="default"/>
        <w:b w:val="0"/>
        <w:i w:val="0"/>
        <w:sz w:val="21"/>
        <w:szCs w:val="21"/>
      </w:rPr>
    </w:lvl>
  </w:abstractNum>
  <w:abstractNum w:abstractNumId="33" w15:restartNumberingAfterBreak="0">
    <w:nsid w:val="6E1F62B3"/>
    <w:multiLevelType w:val="hybridMultilevel"/>
    <w:tmpl w:val="5D6C76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6F6076C3"/>
    <w:multiLevelType w:val="hybridMultilevel"/>
    <w:tmpl w:val="4E2EAE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211697"/>
    <w:multiLevelType w:val="hybridMultilevel"/>
    <w:tmpl w:val="C248CC0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515800379">
    <w:abstractNumId w:val="18"/>
  </w:num>
  <w:num w:numId="2" w16cid:durableId="307827882">
    <w:abstractNumId w:val="32"/>
  </w:num>
  <w:num w:numId="3" w16cid:durableId="175772724">
    <w:abstractNumId w:val="12"/>
  </w:num>
  <w:num w:numId="4" w16cid:durableId="475030869">
    <w:abstractNumId w:val="8"/>
  </w:num>
  <w:num w:numId="5" w16cid:durableId="2108236562">
    <w:abstractNumId w:val="11"/>
  </w:num>
  <w:num w:numId="6" w16cid:durableId="460536124">
    <w:abstractNumId w:val="22"/>
  </w:num>
  <w:num w:numId="7" w16cid:durableId="404449292">
    <w:abstractNumId w:val="30"/>
  </w:num>
  <w:num w:numId="8" w16cid:durableId="1625456050">
    <w:abstractNumId w:val="15"/>
  </w:num>
  <w:num w:numId="9" w16cid:durableId="1191989234">
    <w:abstractNumId w:val="33"/>
  </w:num>
  <w:num w:numId="10" w16cid:durableId="26874622">
    <w:abstractNumId w:val="16"/>
  </w:num>
  <w:num w:numId="11" w16cid:durableId="1034115428">
    <w:abstractNumId w:val="5"/>
  </w:num>
  <w:num w:numId="12" w16cid:durableId="1018506290">
    <w:abstractNumId w:val="3"/>
  </w:num>
  <w:num w:numId="13" w16cid:durableId="1054428344">
    <w:abstractNumId w:val="19"/>
  </w:num>
  <w:num w:numId="14" w16cid:durableId="2097169907">
    <w:abstractNumId w:val="34"/>
  </w:num>
  <w:num w:numId="15" w16cid:durableId="1228104352">
    <w:abstractNumId w:val="1"/>
  </w:num>
  <w:num w:numId="16" w16cid:durableId="1514763492">
    <w:abstractNumId w:val="7"/>
  </w:num>
  <w:num w:numId="17" w16cid:durableId="1019428081">
    <w:abstractNumId w:val="26"/>
  </w:num>
  <w:num w:numId="18" w16cid:durableId="751707133">
    <w:abstractNumId w:val="6"/>
  </w:num>
  <w:num w:numId="19" w16cid:durableId="1227915100">
    <w:abstractNumId w:val="28"/>
  </w:num>
  <w:num w:numId="20" w16cid:durableId="1263732273">
    <w:abstractNumId w:val="20"/>
  </w:num>
  <w:num w:numId="21" w16cid:durableId="466092555">
    <w:abstractNumId w:val="4"/>
  </w:num>
  <w:num w:numId="22" w16cid:durableId="1744571219">
    <w:abstractNumId w:val="24"/>
  </w:num>
  <w:num w:numId="23" w16cid:durableId="372195327">
    <w:abstractNumId w:val="21"/>
  </w:num>
  <w:num w:numId="24" w16cid:durableId="989749195">
    <w:abstractNumId w:val="23"/>
  </w:num>
  <w:num w:numId="25" w16cid:durableId="721751379">
    <w:abstractNumId w:val="25"/>
  </w:num>
  <w:num w:numId="26" w16cid:durableId="305473440">
    <w:abstractNumId w:val="31"/>
  </w:num>
  <w:num w:numId="27" w16cid:durableId="344720786">
    <w:abstractNumId w:val="27"/>
  </w:num>
  <w:num w:numId="28" w16cid:durableId="327371910">
    <w:abstractNumId w:val="10"/>
  </w:num>
  <w:num w:numId="29" w16cid:durableId="480317328">
    <w:abstractNumId w:val="17"/>
  </w:num>
  <w:num w:numId="30" w16cid:durableId="348869998">
    <w:abstractNumId w:val="9"/>
  </w:num>
  <w:num w:numId="31" w16cid:durableId="1569339398">
    <w:abstractNumId w:val="0"/>
  </w:num>
  <w:num w:numId="32" w16cid:durableId="721446261">
    <w:abstractNumId w:val="2"/>
  </w:num>
  <w:num w:numId="33" w16cid:durableId="937255976">
    <w:abstractNumId w:val="13"/>
  </w:num>
  <w:num w:numId="34" w16cid:durableId="672076767">
    <w:abstractNumId w:val="35"/>
  </w:num>
  <w:num w:numId="35" w16cid:durableId="605190909">
    <w:abstractNumId w:val="8"/>
  </w:num>
  <w:num w:numId="36" w16cid:durableId="1087458711">
    <w:abstractNumId w:val="8"/>
  </w:num>
  <w:num w:numId="37" w16cid:durableId="2074231532">
    <w:abstractNumId w:val="14"/>
  </w:num>
  <w:num w:numId="38" w16cid:durableId="1853913562">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47C"/>
    <w:rsid w:val="00000FF5"/>
    <w:rsid w:val="00001A8E"/>
    <w:rsid w:val="000025F6"/>
    <w:rsid w:val="00002E58"/>
    <w:rsid w:val="00003862"/>
    <w:rsid w:val="00003C6F"/>
    <w:rsid w:val="0000676F"/>
    <w:rsid w:val="0000799A"/>
    <w:rsid w:val="000104AA"/>
    <w:rsid w:val="000119C4"/>
    <w:rsid w:val="00014459"/>
    <w:rsid w:val="000161BC"/>
    <w:rsid w:val="000172AF"/>
    <w:rsid w:val="0002060E"/>
    <w:rsid w:val="000206D5"/>
    <w:rsid w:val="0002339E"/>
    <w:rsid w:val="000259D9"/>
    <w:rsid w:val="000313F9"/>
    <w:rsid w:val="00032DA9"/>
    <w:rsid w:val="00033528"/>
    <w:rsid w:val="00040AEE"/>
    <w:rsid w:val="00041759"/>
    <w:rsid w:val="00041A33"/>
    <w:rsid w:val="0004272D"/>
    <w:rsid w:val="000432A4"/>
    <w:rsid w:val="00047D20"/>
    <w:rsid w:val="0005048A"/>
    <w:rsid w:val="00053060"/>
    <w:rsid w:val="00054142"/>
    <w:rsid w:val="00056194"/>
    <w:rsid w:val="00056B33"/>
    <w:rsid w:val="00064AAB"/>
    <w:rsid w:val="00065E8C"/>
    <w:rsid w:val="00066143"/>
    <w:rsid w:val="00066E18"/>
    <w:rsid w:val="000673EA"/>
    <w:rsid w:val="0007096F"/>
    <w:rsid w:val="0007138B"/>
    <w:rsid w:val="000718BD"/>
    <w:rsid w:val="00072174"/>
    <w:rsid w:val="0007374D"/>
    <w:rsid w:val="00076223"/>
    <w:rsid w:val="00080263"/>
    <w:rsid w:val="0008077C"/>
    <w:rsid w:val="00080E7B"/>
    <w:rsid w:val="00082C4C"/>
    <w:rsid w:val="00084FF8"/>
    <w:rsid w:val="00092503"/>
    <w:rsid w:val="00093A75"/>
    <w:rsid w:val="000A05ED"/>
    <w:rsid w:val="000A0F22"/>
    <w:rsid w:val="000A21CF"/>
    <w:rsid w:val="000A4D9F"/>
    <w:rsid w:val="000A59B9"/>
    <w:rsid w:val="000B054B"/>
    <w:rsid w:val="000C1FB5"/>
    <w:rsid w:val="000C2A0D"/>
    <w:rsid w:val="000C2A45"/>
    <w:rsid w:val="000C2FD3"/>
    <w:rsid w:val="000C3617"/>
    <w:rsid w:val="000C4470"/>
    <w:rsid w:val="000C4824"/>
    <w:rsid w:val="000C5413"/>
    <w:rsid w:val="000C700A"/>
    <w:rsid w:val="000D154D"/>
    <w:rsid w:val="000D3A51"/>
    <w:rsid w:val="000D412F"/>
    <w:rsid w:val="000D461B"/>
    <w:rsid w:val="000D7801"/>
    <w:rsid w:val="000E3052"/>
    <w:rsid w:val="000E57E5"/>
    <w:rsid w:val="000E58CD"/>
    <w:rsid w:val="000F2A84"/>
    <w:rsid w:val="000F2F1E"/>
    <w:rsid w:val="000F42C9"/>
    <w:rsid w:val="000F4B72"/>
    <w:rsid w:val="000F4D38"/>
    <w:rsid w:val="000F50B9"/>
    <w:rsid w:val="000F5B4A"/>
    <w:rsid w:val="00100B67"/>
    <w:rsid w:val="0010320B"/>
    <w:rsid w:val="00103508"/>
    <w:rsid w:val="00107252"/>
    <w:rsid w:val="00110469"/>
    <w:rsid w:val="00110ABD"/>
    <w:rsid w:val="00111B04"/>
    <w:rsid w:val="00115664"/>
    <w:rsid w:val="00116D9C"/>
    <w:rsid w:val="00125474"/>
    <w:rsid w:val="00125D63"/>
    <w:rsid w:val="00126681"/>
    <w:rsid w:val="00126C06"/>
    <w:rsid w:val="0013060D"/>
    <w:rsid w:val="00130822"/>
    <w:rsid w:val="0013219C"/>
    <w:rsid w:val="001333F0"/>
    <w:rsid w:val="001335E1"/>
    <w:rsid w:val="00136455"/>
    <w:rsid w:val="001401D1"/>
    <w:rsid w:val="00142926"/>
    <w:rsid w:val="0014555A"/>
    <w:rsid w:val="0014673E"/>
    <w:rsid w:val="00147DFD"/>
    <w:rsid w:val="00147ECF"/>
    <w:rsid w:val="001506D7"/>
    <w:rsid w:val="00150A03"/>
    <w:rsid w:val="00151EEB"/>
    <w:rsid w:val="0015240F"/>
    <w:rsid w:val="00152F74"/>
    <w:rsid w:val="00155CE2"/>
    <w:rsid w:val="00156510"/>
    <w:rsid w:val="00156BD2"/>
    <w:rsid w:val="00157A90"/>
    <w:rsid w:val="00161C02"/>
    <w:rsid w:val="001625C1"/>
    <w:rsid w:val="00163E20"/>
    <w:rsid w:val="00165183"/>
    <w:rsid w:val="001679C3"/>
    <w:rsid w:val="0017033C"/>
    <w:rsid w:val="001721EC"/>
    <w:rsid w:val="0017345F"/>
    <w:rsid w:val="00173962"/>
    <w:rsid w:val="001740A1"/>
    <w:rsid w:val="00174CCA"/>
    <w:rsid w:val="00175EF0"/>
    <w:rsid w:val="00176B2A"/>
    <w:rsid w:val="001771C5"/>
    <w:rsid w:val="00177852"/>
    <w:rsid w:val="00183501"/>
    <w:rsid w:val="00185676"/>
    <w:rsid w:val="00185E6F"/>
    <w:rsid w:val="001863E6"/>
    <w:rsid w:val="0018704B"/>
    <w:rsid w:val="00191C76"/>
    <w:rsid w:val="00192A31"/>
    <w:rsid w:val="00196793"/>
    <w:rsid w:val="001969B2"/>
    <w:rsid w:val="001A388F"/>
    <w:rsid w:val="001A760D"/>
    <w:rsid w:val="001B0CE6"/>
    <w:rsid w:val="001B0EDC"/>
    <w:rsid w:val="001B1A1F"/>
    <w:rsid w:val="001B1B24"/>
    <w:rsid w:val="001B2339"/>
    <w:rsid w:val="001B4495"/>
    <w:rsid w:val="001B49CF"/>
    <w:rsid w:val="001B52FE"/>
    <w:rsid w:val="001B5FC0"/>
    <w:rsid w:val="001B6826"/>
    <w:rsid w:val="001B6B9D"/>
    <w:rsid w:val="001B6D72"/>
    <w:rsid w:val="001C22BD"/>
    <w:rsid w:val="001C2BD8"/>
    <w:rsid w:val="001C2CFB"/>
    <w:rsid w:val="001C306C"/>
    <w:rsid w:val="001C350C"/>
    <w:rsid w:val="001C3A20"/>
    <w:rsid w:val="001C6C2F"/>
    <w:rsid w:val="001D0530"/>
    <w:rsid w:val="001D13C8"/>
    <w:rsid w:val="001D2C6B"/>
    <w:rsid w:val="001D31C6"/>
    <w:rsid w:val="001D3570"/>
    <w:rsid w:val="001D3701"/>
    <w:rsid w:val="001D44E6"/>
    <w:rsid w:val="001D4E9D"/>
    <w:rsid w:val="001D5002"/>
    <w:rsid w:val="001D6721"/>
    <w:rsid w:val="001E0A91"/>
    <w:rsid w:val="001E709A"/>
    <w:rsid w:val="001E7302"/>
    <w:rsid w:val="001F172F"/>
    <w:rsid w:val="001F34F6"/>
    <w:rsid w:val="001F34F9"/>
    <w:rsid w:val="001F38AD"/>
    <w:rsid w:val="001F3AF7"/>
    <w:rsid w:val="001F3F03"/>
    <w:rsid w:val="001F4465"/>
    <w:rsid w:val="001F59A4"/>
    <w:rsid w:val="001F5AB9"/>
    <w:rsid w:val="001F710D"/>
    <w:rsid w:val="002004B4"/>
    <w:rsid w:val="00201D79"/>
    <w:rsid w:val="00204577"/>
    <w:rsid w:val="00207FAD"/>
    <w:rsid w:val="002108F3"/>
    <w:rsid w:val="00210AC4"/>
    <w:rsid w:val="002146E8"/>
    <w:rsid w:val="0021542A"/>
    <w:rsid w:val="00222321"/>
    <w:rsid w:val="00224F09"/>
    <w:rsid w:val="002260FF"/>
    <w:rsid w:val="002269DB"/>
    <w:rsid w:val="00230879"/>
    <w:rsid w:val="0023265B"/>
    <w:rsid w:val="0023314B"/>
    <w:rsid w:val="00234EDF"/>
    <w:rsid w:val="002352F4"/>
    <w:rsid w:val="00237373"/>
    <w:rsid w:val="002419F3"/>
    <w:rsid w:val="00243791"/>
    <w:rsid w:val="002447D7"/>
    <w:rsid w:val="002469F5"/>
    <w:rsid w:val="00246DD7"/>
    <w:rsid w:val="00247C94"/>
    <w:rsid w:val="002507C4"/>
    <w:rsid w:val="00257999"/>
    <w:rsid w:val="00261111"/>
    <w:rsid w:val="00262250"/>
    <w:rsid w:val="0026256E"/>
    <w:rsid w:val="00262C92"/>
    <w:rsid w:val="00265690"/>
    <w:rsid w:val="00266279"/>
    <w:rsid w:val="0027203B"/>
    <w:rsid w:val="00273BEC"/>
    <w:rsid w:val="0027443B"/>
    <w:rsid w:val="002750B5"/>
    <w:rsid w:val="002765EC"/>
    <w:rsid w:val="002778C8"/>
    <w:rsid w:val="00277D9E"/>
    <w:rsid w:val="002813FD"/>
    <w:rsid w:val="0028168E"/>
    <w:rsid w:val="00281AF9"/>
    <w:rsid w:val="00281E9C"/>
    <w:rsid w:val="0028686D"/>
    <w:rsid w:val="0029280D"/>
    <w:rsid w:val="00294EDF"/>
    <w:rsid w:val="002A0029"/>
    <w:rsid w:val="002A1BCF"/>
    <w:rsid w:val="002A3650"/>
    <w:rsid w:val="002A3882"/>
    <w:rsid w:val="002A5591"/>
    <w:rsid w:val="002A5ADC"/>
    <w:rsid w:val="002A6530"/>
    <w:rsid w:val="002A6D29"/>
    <w:rsid w:val="002A6FF2"/>
    <w:rsid w:val="002A77C7"/>
    <w:rsid w:val="002B0202"/>
    <w:rsid w:val="002B3F41"/>
    <w:rsid w:val="002B43C0"/>
    <w:rsid w:val="002B59E8"/>
    <w:rsid w:val="002B5F01"/>
    <w:rsid w:val="002B6E59"/>
    <w:rsid w:val="002B764C"/>
    <w:rsid w:val="002B7796"/>
    <w:rsid w:val="002C0057"/>
    <w:rsid w:val="002C4AA6"/>
    <w:rsid w:val="002C56AD"/>
    <w:rsid w:val="002C61DD"/>
    <w:rsid w:val="002D0245"/>
    <w:rsid w:val="002E01BA"/>
    <w:rsid w:val="002E2D42"/>
    <w:rsid w:val="002E2D4E"/>
    <w:rsid w:val="002E2F85"/>
    <w:rsid w:val="002E338A"/>
    <w:rsid w:val="002F2740"/>
    <w:rsid w:val="002F4240"/>
    <w:rsid w:val="002F5C0D"/>
    <w:rsid w:val="002F5EAD"/>
    <w:rsid w:val="003004A4"/>
    <w:rsid w:val="0030059C"/>
    <w:rsid w:val="00302FBB"/>
    <w:rsid w:val="003061BB"/>
    <w:rsid w:val="0030639B"/>
    <w:rsid w:val="003068B9"/>
    <w:rsid w:val="0030775F"/>
    <w:rsid w:val="00307C69"/>
    <w:rsid w:val="00310450"/>
    <w:rsid w:val="003116E8"/>
    <w:rsid w:val="00313110"/>
    <w:rsid w:val="00316CD8"/>
    <w:rsid w:val="003227F5"/>
    <w:rsid w:val="00323280"/>
    <w:rsid w:val="00323310"/>
    <w:rsid w:val="00333FD0"/>
    <w:rsid w:val="003341EB"/>
    <w:rsid w:val="00336FF5"/>
    <w:rsid w:val="00337784"/>
    <w:rsid w:val="00340317"/>
    <w:rsid w:val="003428E3"/>
    <w:rsid w:val="0034387A"/>
    <w:rsid w:val="00343A89"/>
    <w:rsid w:val="0036094E"/>
    <w:rsid w:val="00360EA6"/>
    <w:rsid w:val="0036167B"/>
    <w:rsid w:val="00363F07"/>
    <w:rsid w:val="0036608F"/>
    <w:rsid w:val="00370843"/>
    <w:rsid w:val="00370C0D"/>
    <w:rsid w:val="00370F98"/>
    <w:rsid w:val="0037224C"/>
    <w:rsid w:val="0037257D"/>
    <w:rsid w:val="00372D38"/>
    <w:rsid w:val="00373D47"/>
    <w:rsid w:val="00374593"/>
    <w:rsid w:val="003750BD"/>
    <w:rsid w:val="00376BBC"/>
    <w:rsid w:val="00376CF4"/>
    <w:rsid w:val="00376E27"/>
    <w:rsid w:val="00380248"/>
    <w:rsid w:val="003818C9"/>
    <w:rsid w:val="00382A34"/>
    <w:rsid w:val="00384DAE"/>
    <w:rsid w:val="00385093"/>
    <w:rsid w:val="003856AC"/>
    <w:rsid w:val="003856D8"/>
    <w:rsid w:val="00385850"/>
    <w:rsid w:val="00390B59"/>
    <w:rsid w:val="00390F66"/>
    <w:rsid w:val="00391B09"/>
    <w:rsid w:val="0039263F"/>
    <w:rsid w:val="0039490B"/>
    <w:rsid w:val="00395491"/>
    <w:rsid w:val="0039586D"/>
    <w:rsid w:val="003A0364"/>
    <w:rsid w:val="003A1D3C"/>
    <w:rsid w:val="003A378A"/>
    <w:rsid w:val="003A381D"/>
    <w:rsid w:val="003A38C9"/>
    <w:rsid w:val="003A51A6"/>
    <w:rsid w:val="003A6959"/>
    <w:rsid w:val="003A72D8"/>
    <w:rsid w:val="003B154A"/>
    <w:rsid w:val="003B2C50"/>
    <w:rsid w:val="003B3134"/>
    <w:rsid w:val="003B5C57"/>
    <w:rsid w:val="003C1383"/>
    <w:rsid w:val="003C3154"/>
    <w:rsid w:val="003C3FE8"/>
    <w:rsid w:val="003C5F29"/>
    <w:rsid w:val="003D2C14"/>
    <w:rsid w:val="003D3F41"/>
    <w:rsid w:val="003D4681"/>
    <w:rsid w:val="003D523B"/>
    <w:rsid w:val="003E0701"/>
    <w:rsid w:val="003E1849"/>
    <w:rsid w:val="003E2BD6"/>
    <w:rsid w:val="003E4803"/>
    <w:rsid w:val="003E7E60"/>
    <w:rsid w:val="003F59C1"/>
    <w:rsid w:val="003F7CE0"/>
    <w:rsid w:val="004006FB"/>
    <w:rsid w:val="00402E7F"/>
    <w:rsid w:val="00403C48"/>
    <w:rsid w:val="004041E1"/>
    <w:rsid w:val="004046F9"/>
    <w:rsid w:val="0040594B"/>
    <w:rsid w:val="00407DB3"/>
    <w:rsid w:val="0041052F"/>
    <w:rsid w:val="00410B97"/>
    <w:rsid w:val="00411822"/>
    <w:rsid w:val="004123A9"/>
    <w:rsid w:val="004127FA"/>
    <w:rsid w:val="00412AC4"/>
    <w:rsid w:val="00413C11"/>
    <w:rsid w:val="0041567B"/>
    <w:rsid w:val="00416816"/>
    <w:rsid w:val="004207C7"/>
    <w:rsid w:val="00421278"/>
    <w:rsid w:val="00421B87"/>
    <w:rsid w:val="00421F91"/>
    <w:rsid w:val="004243C7"/>
    <w:rsid w:val="00424C4B"/>
    <w:rsid w:val="00427B1F"/>
    <w:rsid w:val="00430904"/>
    <w:rsid w:val="00431BA3"/>
    <w:rsid w:val="004325BE"/>
    <w:rsid w:val="00433D8D"/>
    <w:rsid w:val="0043426F"/>
    <w:rsid w:val="00443B8F"/>
    <w:rsid w:val="00443F62"/>
    <w:rsid w:val="00444102"/>
    <w:rsid w:val="0044673B"/>
    <w:rsid w:val="00446BAB"/>
    <w:rsid w:val="00451D76"/>
    <w:rsid w:val="004520EF"/>
    <w:rsid w:val="00453B76"/>
    <w:rsid w:val="00453D3D"/>
    <w:rsid w:val="00456145"/>
    <w:rsid w:val="004561DE"/>
    <w:rsid w:val="00460526"/>
    <w:rsid w:val="004610A2"/>
    <w:rsid w:val="0046189A"/>
    <w:rsid w:val="00465704"/>
    <w:rsid w:val="00465889"/>
    <w:rsid w:val="00465D38"/>
    <w:rsid w:val="0046682B"/>
    <w:rsid w:val="00467122"/>
    <w:rsid w:val="0046771B"/>
    <w:rsid w:val="00467C1B"/>
    <w:rsid w:val="00470AC1"/>
    <w:rsid w:val="00471AA2"/>
    <w:rsid w:val="004754DF"/>
    <w:rsid w:val="00482ED7"/>
    <w:rsid w:val="00485428"/>
    <w:rsid w:val="00486209"/>
    <w:rsid w:val="00486518"/>
    <w:rsid w:val="0049102F"/>
    <w:rsid w:val="00494FD1"/>
    <w:rsid w:val="004959E1"/>
    <w:rsid w:val="00495C94"/>
    <w:rsid w:val="00496FBC"/>
    <w:rsid w:val="004A1979"/>
    <w:rsid w:val="004A6170"/>
    <w:rsid w:val="004B0C83"/>
    <w:rsid w:val="004B4161"/>
    <w:rsid w:val="004C00BA"/>
    <w:rsid w:val="004C0528"/>
    <w:rsid w:val="004C0B97"/>
    <w:rsid w:val="004C2548"/>
    <w:rsid w:val="004C27CF"/>
    <w:rsid w:val="004C2CDD"/>
    <w:rsid w:val="004C30ED"/>
    <w:rsid w:val="004C4FEF"/>
    <w:rsid w:val="004C5AF1"/>
    <w:rsid w:val="004C6B7C"/>
    <w:rsid w:val="004D19B0"/>
    <w:rsid w:val="004D3598"/>
    <w:rsid w:val="004D51FA"/>
    <w:rsid w:val="004D56E7"/>
    <w:rsid w:val="004D631D"/>
    <w:rsid w:val="004E2F82"/>
    <w:rsid w:val="004E3AED"/>
    <w:rsid w:val="004E4204"/>
    <w:rsid w:val="004E6527"/>
    <w:rsid w:val="004E6A62"/>
    <w:rsid w:val="004F1038"/>
    <w:rsid w:val="004F1A9B"/>
    <w:rsid w:val="004F5079"/>
    <w:rsid w:val="004F5133"/>
    <w:rsid w:val="0050214D"/>
    <w:rsid w:val="0050339D"/>
    <w:rsid w:val="0050497D"/>
    <w:rsid w:val="005066EB"/>
    <w:rsid w:val="005104B4"/>
    <w:rsid w:val="00510EE1"/>
    <w:rsid w:val="0051588C"/>
    <w:rsid w:val="00516DAF"/>
    <w:rsid w:val="0052029E"/>
    <w:rsid w:val="0052351A"/>
    <w:rsid w:val="00523FD0"/>
    <w:rsid w:val="00525F1B"/>
    <w:rsid w:val="005300B6"/>
    <w:rsid w:val="0053255D"/>
    <w:rsid w:val="00536435"/>
    <w:rsid w:val="005372C4"/>
    <w:rsid w:val="0054062C"/>
    <w:rsid w:val="005413AC"/>
    <w:rsid w:val="0054279C"/>
    <w:rsid w:val="00547219"/>
    <w:rsid w:val="005547C4"/>
    <w:rsid w:val="005552A2"/>
    <w:rsid w:val="005558A8"/>
    <w:rsid w:val="00556672"/>
    <w:rsid w:val="005618A4"/>
    <w:rsid w:val="00561E90"/>
    <w:rsid w:val="0056264F"/>
    <w:rsid w:val="00562BA3"/>
    <w:rsid w:val="00564F83"/>
    <w:rsid w:val="00565F16"/>
    <w:rsid w:val="00566253"/>
    <w:rsid w:val="00567E83"/>
    <w:rsid w:val="0057046B"/>
    <w:rsid w:val="00571820"/>
    <w:rsid w:val="0057336B"/>
    <w:rsid w:val="00574F74"/>
    <w:rsid w:val="00575A7E"/>
    <w:rsid w:val="005800DF"/>
    <w:rsid w:val="00581074"/>
    <w:rsid w:val="00583D2F"/>
    <w:rsid w:val="00583F2A"/>
    <w:rsid w:val="005841CC"/>
    <w:rsid w:val="00584955"/>
    <w:rsid w:val="00585129"/>
    <w:rsid w:val="005857DA"/>
    <w:rsid w:val="00586B12"/>
    <w:rsid w:val="005871CE"/>
    <w:rsid w:val="00592463"/>
    <w:rsid w:val="005926CC"/>
    <w:rsid w:val="00593CC4"/>
    <w:rsid w:val="0059518D"/>
    <w:rsid w:val="005958BB"/>
    <w:rsid w:val="00595BD4"/>
    <w:rsid w:val="00595FCC"/>
    <w:rsid w:val="00596C5D"/>
    <w:rsid w:val="00597AE4"/>
    <w:rsid w:val="00597E27"/>
    <w:rsid w:val="005A0B92"/>
    <w:rsid w:val="005A249E"/>
    <w:rsid w:val="005A2EEA"/>
    <w:rsid w:val="005A46AA"/>
    <w:rsid w:val="005A4779"/>
    <w:rsid w:val="005A60B2"/>
    <w:rsid w:val="005A6335"/>
    <w:rsid w:val="005A6A92"/>
    <w:rsid w:val="005A7591"/>
    <w:rsid w:val="005A797C"/>
    <w:rsid w:val="005B181D"/>
    <w:rsid w:val="005B28AD"/>
    <w:rsid w:val="005B3F71"/>
    <w:rsid w:val="005B4F74"/>
    <w:rsid w:val="005B5610"/>
    <w:rsid w:val="005C0BEF"/>
    <w:rsid w:val="005C3D60"/>
    <w:rsid w:val="005C3E96"/>
    <w:rsid w:val="005C575E"/>
    <w:rsid w:val="005C5E42"/>
    <w:rsid w:val="005C6251"/>
    <w:rsid w:val="005C7DC8"/>
    <w:rsid w:val="005D0A47"/>
    <w:rsid w:val="005D1A17"/>
    <w:rsid w:val="005D65AC"/>
    <w:rsid w:val="005E2DFD"/>
    <w:rsid w:val="005E2FFE"/>
    <w:rsid w:val="005E3171"/>
    <w:rsid w:val="005F0D71"/>
    <w:rsid w:val="005F43EB"/>
    <w:rsid w:val="005F4599"/>
    <w:rsid w:val="005F48A8"/>
    <w:rsid w:val="005F4AE7"/>
    <w:rsid w:val="005F64B8"/>
    <w:rsid w:val="005F7261"/>
    <w:rsid w:val="0060107D"/>
    <w:rsid w:val="00602C85"/>
    <w:rsid w:val="00602D1A"/>
    <w:rsid w:val="0060589A"/>
    <w:rsid w:val="00605E6E"/>
    <w:rsid w:val="00606A3B"/>
    <w:rsid w:val="00606BE1"/>
    <w:rsid w:val="0060752B"/>
    <w:rsid w:val="00610A5C"/>
    <w:rsid w:val="00610D3D"/>
    <w:rsid w:val="00611A99"/>
    <w:rsid w:val="00612C1A"/>
    <w:rsid w:val="006138A3"/>
    <w:rsid w:val="006143C5"/>
    <w:rsid w:val="00623091"/>
    <w:rsid w:val="0062330E"/>
    <w:rsid w:val="00623B27"/>
    <w:rsid w:val="00625876"/>
    <w:rsid w:val="00625D91"/>
    <w:rsid w:val="00625E67"/>
    <w:rsid w:val="006268E7"/>
    <w:rsid w:val="006306F8"/>
    <w:rsid w:val="00630A96"/>
    <w:rsid w:val="00635E0D"/>
    <w:rsid w:val="0064117C"/>
    <w:rsid w:val="00643FE4"/>
    <w:rsid w:val="0064417C"/>
    <w:rsid w:val="0064604E"/>
    <w:rsid w:val="006460A8"/>
    <w:rsid w:val="006460E1"/>
    <w:rsid w:val="0064642E"/>
    <w:rsid w:val="00647322"/>
    <w:rsid w:val="006522B9"/>
    <w:rsid w:val="00653258"/>
    <w:rsid w:val="006556D0"/>
    <w:rsid w:val="006608DE"/>
    <w:rsid w:val="00660A5F"/>
    <w:rsid w:val="006650EA"/>
    <w:rsid w:val="00666284"/>
    <w:rsid w:val="00667FCC"/>
    <w:rsid w:val="00672017"/>
    <w:rsid w:val="00672910"/>
    <w:rsid w:val="006802FC"/>
    <w:rsid w:val="00681111"/>
    <w:rsid w:val="0068199D"/>
    <w:rsid w:val="00682745"/>
    <w:rsid w:val="006828B6"/>
    <w:rsid w:val="006853CB"/>
    <w:rsid w:val="00685835"/>
    <w:rsid w:val="0069051E"/>
    <w:rsid w:val="00690790"/>
    <w:rsid w:val="00690C6D"/>
    <w:rsid w:val="00691647"/>
    <w:rsid w:val="00694192"/>
    <w:rsid w:val="006943D3"/>
    <w:rsid w:val="00694540"/>
    <w:rsid w:val="00695C1C"/>
    <w:rsid w:val="00695DF0"/>
    <w:rsid w:val="00695FDD"/>
    <w:rsid w:val="006A1542"/>
    <w:rsid w:val="006A4077"/>
    <w:rsid w:val="006B0216"/>
    <w:rsid w:val="006B199B"/>
    <w:rsid w:val="006B1A4E"/>
    <w:rsid w:val="006B1DD2"/>
    <w:rsid w:val="006B4436"/>
    <w:rsid w:val="006C0788"/>
    <w:rsid w:val="006C1272"/>
    <w:rsid w:val="006C1366"/>
    <w:rsid w:val="006C1E11"/>
    <w:rsid w:val="006C2475"/>
    <w:rsid w:val="006C3A11"/>
    <w:rsid w:val="006C5331"/>
    <w:rsid w:val="006C554B"/>
    <w:rsid w:val="006C6BE3"/>
    <w:rsid w:val="006D0A29"/>
    <w:rsid w:val="006D3712"/>
    <w:rsid w:val="006D4515"/>
    <w:rsid w:val="006D5023"/>
    <w:rsid w:val="006D527A"/>
    <w:rsid w:val="006E16ED"/>
    <w:rsid w:val="006E34D4"/>
    <w:rsid w:val="006E7F95"/>
    <w:rsid w:val="006F07D5"/>
    <w:rsid w:val="006F2139"/>
    <w:rsid w:val="006F4C37"/>
    <w:rsid w:val="006F4D3A"/>
    <w:rsid w:val="006F52D2"/>
    <w:rsid w:val="00700F5B"/>
    <w:rsid w:val="0070140C"/>
    <w:rsid w:val="00701ED3"/>
    <w:rsid w:val="00702313"/>
    <w:rsid w:val="007034E7"/>
    <w:rsid w:val="0070373E"/>
    <w:rsid w:val="007045E5"/>
    <w:rsid w:val="00705D04"/>
    <w:rsid w:val="00705DF0"/>
    <w:rsid w:val="00706CB1"/>
    <w:rsid w:val="00706F96"/>
    <w:rsid w:val="007074F3"/>
    <w:rsid w:val="0071009A"/>
    <w:rsid w:val="00710994"/>
    <w:rsid w:val="0071115F"/>
    <w:rsid w:val="00712CA9"/>
    <w:rsid w:val="007156F6"/>
    <w:rsid w:val="007157C7"/>
    <w:rsid w:val="00717514"/>
    <w:rsid w:val="0072023C"/>
    <w:rsid w:val="00720325"/>
    <w:rsid w:val="00720418"/>
    <w:rsid w:val="00720E60"/>
    <w:rsid w:val="00722FB4"/>
    <w:rsid w:val="00724802"/>
    <w:rsid w:val="0073099C"/>
    <w:rsid w:val="00733992"/>
    <w:rsid w:val="00736007"/>
    <w:rsid w:val="00736039"/>
    <w:rsid w:val="007403C9"/>
    <w:rsid w:val="00741557"/>
    <w:rsid w:val="00741AC0"/>
    <w:rsid w:val="00741CC5"/>
    <w:rsid w:val="00741EC5"/>
    <w:rsid w:val="007424E3"/>
    <w:rsid w:val="00743BA1"/>
    <w:rsid w:val="00744A10"/>
    <w:rsid w:val="0074583E"/>
    <w:rsid w:val="007478A5"/>
    <w:rsid w:val="00754D38"/>
    <w:rsid w:val="00755435"/>
    <w:rsid w:val="00755B9A"/>
    <w:rsid w:val="007615DB"/>
    <w:rsid w:val="00761C5B"/>
    <w:rsid w:val="00762B17"/>
    <w:rsid w:val="00762BB1"/>
    <w:rsid w:val="00762F59"/>
    <w:rsid w:val="0076470D"/>
    <w:rsid w:val="00764D42"/>
    <w:rsid w:val="00765575"/>
    <w:rsid w:val="00767481"/>
    <w:rsid w:val="007704BC"/>
    <w:rsid w:val="00774490"/>
    <w:rsid w:val="00775F6C"/>
    <w:rsid w:val="00777939"/>
    <w:rsid w:val="00777D44"/>
    <w:rsid w:val="00781976"/>
    <w:rsid w:val="0078244D"/>
    <w:rsid w:val="007833F8"/>
    <w:rsid w:val="007844D0"/>
    <w:rsid w:val="00784E6F"/>
    <w:rsid w:val="00784EDA"/>
    <w:rsid w:val="007861AA"/>
    <w:rsid w:val="00786335"/>
    <w:rsid w:val="00786561"/>
    <w:rsid w:val="007871DB"/>
    <w:rsid w:val="007877CD"/>
    <w:rsid w:val="007907F1"/>
    <w:rsid w:val="007917D5"/>
    <w:rsid w:val="00791AF2"/>
    <w:rsid w:val="0079211F"/>
    <w:rsid w:val="00794655"/>
    <w:rsid w:val="00795380"/>
    <w:rsid w:val="007A0688"/>
    <w:rsid w:val="007A1356"/>
    <w:rsid w:val="007A1473"/>
    <w:rsid w:val="007A2527"/>
    <w:rsid w:val="007A3AB3"/>
    <w:rsid w:val="007A3EBC"/>
    <w:rsid w:val="007A47D3"/>
    <w:rsid w:val="007A608E"/>
    <w:rsid w:val="007A6D07"/>
    <w:rsid w:val="007B0646"/>
    <w:rsid w:val="007B1701"/>
    <w:rsid w:val="007B1D47"/>
    <w:rsid w:val="007B376C"/>
    <w:rsid w:val="007B3CB5"/>
    <w:rsid w:val="007B4216"/>
    <w:rsid w:val="007B4655"/>
    <w:rsid w:val="007B4E84"/>
    <w:rsid w:val="007C063E"/>
    <w:rsid w:val="007C4405"/>
    <w:rsid w:val="007C4EDB"/>
    <w:rsid w:val="007C5218"/>
    <w:rsid w:val="007C5EAC"/>
    <w:rsid w:val="007D0DE8"/>
    <w:rsid w:val="007D1E08"/>
    <w:rsid w:val="007D20E4"/>
    <w:rsid w:val="007D2BF1"/>
    <w:rsid w:val="007D2DD8"/>
    <w:rsid w:val="007D339F"/>
    <w:rsid w:val="007D5C27"/>
    <w:rsid w:val="007D5FFF"/>
    <w:rsid w:val="007E0789"/>
    <w:rsid w:val="007E1AD2"/>
    <w:rsid w:val="007E5CFD"/>
    <w:rsid w:val="007E7D52"/>
    <w:rsid w:val="007F04E8"/>
    <w:rsid w:val="007F08BA"/>
    <w:rsid w:val="007F309C"/>
    <w:rsid w:val="007F594D"/>
    <w:rsid w:val="007F63D6"/>
    <w:rsid w:val="007F6D24"/>
    <w:rsid w:val="008044E3"/>
    <w:rsid w:val="00806516"/>
    <w:rsid w:val="00806B7B"/>
    <w:rsid w:val="0081043E"/>
    <w:rsid w:val="008112BC"/>
    <w:rsid w:val="008118D4"/>
    <w:rsid w:val="00814664"/>
    <w:rsid w:val="008172A5"/>
    <w:rsid w:val="0081775B"/>
    <w:rsid w:val="0082147E"/>
    <w:rsid w:val="00822BC0"/>
    <w:rsid w:val="00822F79"/>
    <w:rsid w:val="00824458"/>
    <w:rsid w:val="0082580C"/>
    <w:rsid w:val="00827724"/>
    <w:rsid w:val="00830B7E"/>
    <w:rsid w:val="008313CC"/>
    <w:rsid w:val="008332D0"/>
    <w:rsid w:val="00833354"/>
    <w:rsid w:val="008343D8"/>
    <w:rsid w:val="00835146"/>
    <w:rsid w:val="00835E3E"/>
    <w:rsid w:val="00836EFD"/>
    <w:rsid w:val="0084030B"/>
    <w:rsid w:val="008426A7"/>
    <w:rsid w:val="0084366E"/>
    <w:rsid w:val="008450FF"/>
    <w:rsid w:val="008457C4"/>
    <w:rsid w:val="008511DF"/>
    <w:rsid w:val="0085280C"/>
    <w:rsid w:val="00852EEA"/>
    <w:rsid w:val="008560E7"/>
    <w:rsid w:val="008567CC"/>
    <w:rsid w:val="00857555"/>
    <w:rsid w:val="00861D9C"/>
    <w:rsid w:val="0086273E"/>
    <w:rsid w:val="008631CF"/>
    <w:rsid w:val="008640FA"/>
    <w:rsid w:val="0086451C"/>
    <w:rsid w:val="00864A77"/>
    <w:rsid w:val="00864CE2"/>
    <w:rsid w:val="00870022"/>
    <w:rsid w:val="008720E0"/>
    <w:rsid w:val="0087420C"/>
    <w:rsid w:val="00874D53"/>
    <w:rsid w:val="00877AF2"/>
    <w:rsid w:val="0088071B"/>
    <w:rsid w:val="008815BC"/>
    <w:rsid w:val="00881BEB"/>
    <w:rsid w:val="00885BD7"/>
    <w:rsid w:val="00886C4C"/>
    <w:rsid w:val="00886EB8"/>
    <w:rsid w:val="00887AD9"/>
    <w:rsid w:val="00890EB5"/>
    <w:rsid w:val="00891861"/>
    <w:rsid w:val="00891D06"/>
    <w:rsid w:val="00892F60"/>
    <w:rsid w:val="00893B79"/>
    <w:rsid w:val="00895EA1"/>
    <w:rsid w:val="008A234F"/>
    <w:rsid w:val="008A2737"/>
    <w:rsid w:val="008A3861"/>
    <w:rsid w:val="008A40B2"/>
    <w:rsid w:val="008A491F"/>
    <w:rsid w:val="008A5385"/>
    <w:rsid w:val="008B120C"/>
    <w:rsid w:val="008B2C83"/>
    <w:rsid w:val="008B3646"/>
    <w:rsid w:val="008B3878"/>
    <w:rsid w:val="008B5458"/>
    <w:rsid w:val="008B5731"/>
    <w:rsid w:val="008B7A13"/>
    <w:rsid w:val="008C0F6C"/>
    <w:rsid w:val="008C15FB"/>
    <w:rsid w:val="008D1725"/>
    <w:rsid w:val="008D2381"/>
    <w:rsid w:val="008D3032"/>
    <w:rsid w:val="008D346A"/>
    <w:rsid w:val="008D3DBF"/>
    <w:rsid w:val="008D3E9A"/>
    <w:rsid w:val="008D4419"/>
    <w:rsid w:val="008E3117"/>
    <w:rsid w:val="008E47BB"/>
    <w:rsid w:val="008F02C1"/>
    <w:rsid w:val="008F0949"/>
    <w:rsid w:val="008F3C3C"/>
    <w:rsid w:val="008F4B04"/>
    <w:rsid w:val="008F59B7"/>
    <w:rsid w:val="008F64B7"/>
    <w:rsid w:val="008F79E4"/>
    <w:rsid w:val="00900C91"/>
    <w:rsid w:val="00901D4D"/>
    <w:rsid w:val="00903FB8"/>
    <w:rsid w:val="00904291"/>
    <w:rsid w:val="00904BD0"/>
    <w:rsid w:val="0091196D"/>
    <w:rsid w:val="009137C9"/>
    <w:rsid w:val="009138A0"/>
    <w:rsid w:val="00913F02"/>
    <w:rsid w:val="0091498D"/>
    <w:rsid w:val="0092131A"/>
    <w:rsid w:val="00922567"/>
    <w:rsid w:val="00924B3F"/>
    <w:rsid w:val="009251B9"/>
    <w:rsid w:val="00931B13"/>
    <w:rsid w:val="009342D4"/>
    <w:rsid w:val="009348C7"/>
    <w:rsid w:val="00935B69"/>
    <w:rsid w:val="00935CFA"/>
    <w:rsid w:val="0093775C"/>
    <w:rsid w:val="00937D9D"/>
    <w:rsid w:val="00940D81"/>
    <w:rsid w:val="009421B4"/>
    <w:rsid w:val="00943E18"/>
    <w:rsid w:val="00944206"/>
    <w:rsid w:val="00944E50"/>
    <w:rsid w:val="0094626D"/>
    <w:rsid w:val="00953859"/>
    <w:rsid w:val="0095655F"/>
    <w:rsid w:val="00960803"/>
    <w:rsid w:val="00961411"/>
    <w:rsid w:val="0096209A"/>
    <w:rsid w:val="009634A1"/>
    <w:rsid w:val="009649DE"/>
    <w:rsid w:val="00970964"/>
    <w:rsid w:val="00970FC6"/>
    <w:rsid w:val="00972CBB"/>
    <w:rsid w:val="00972FF0"/>
    <w:rsid w:val="00975B2D"/>
    <w:rsid w:val="00976DE6"/>
    <w:rsid w:val="0098219C"/>
    <w:rsid w:val="00984157"/>
    <w:rsid w:val="009850B5"/>
    <w:rsid w:val="00987CCD"/>
    <w:rsid w:val="009920A6"/>
    <w:rsid w:val="00994562"/>
    <w:rsid w:val="0099584D"/>
    <w:rsid w:val="00995F9A"/>
    <w:rsid w:val="00996BA3"/>
    <w:rsid w:val="00997C4C"/>
    <w:rsid w:val="00997E42"/>
    <w:rsid w:val="009A22E7"/>
    <w:rsid w:val="009A2892"/>
    <w:rsid w:val="009A45A1"/>
    <w:rsid w:val="009A53B3"/>
    <w:rsid w:val="009A5951"/>
    <w:rsid w:val="009A61B4"/>
    <w:rsid w:val="009A6732"/>
    <w:rsid w:val="009A6E14"/>
    <w:rsid w:val="009B036E"/>
    <w:rsid w:val="009B07B5"/>
    <w:rsid w:val="009B215A"/>
    <w:rsid w:val="009B36D0"/>
    <w:rsid w:val="009B4743"/>
    <w:rsid w:val="009B5A5E"/>
    <w:rsid w:val="009B5C4F"/>
    <w:rsid w:val="009C18B8"/>
    <w:rsid w:val="009C7B1E"/>
    <w:rsid w:val="009D3D29"/>
    <w:rsid w:val="009D41CF"/>
    <w:rsid w:val="009E178F"/>
    <w:rsid w:val="009E4153"/>
    <w:rsid w:val="009E50AE"/>
    <w:rsid w:val="009E5FBE"/>
    <w:rsid w:val="009E71F4"/>
    <w:rsid w:val="009F1551"/>
    <w:rsid w:val="009F2538"/>
    <w:rsid w:val="009F499D"/>
    <w:rsid w:val="009F71B0"/>
    <w:rsid w:val="009F77F6"/>
    <w:rsid w:val="00A0387C"/>
    <w:rsid w:val="00A04ECA"/>
    <w:rsid w:val="00A057E5"/>
    <w:rsid w:val="00A0719C"/>
    <w:rsid w:val="00A074E0"/>
    <w:rsid w:val="00A0756B"/>
    <w:rsid w:val="00A11010"/>
    <w:rsid w:val="00A113E4"/>
    <w:rsid w:val="00A11AA4"/>
    <w:rsid w:val="00A125AB"/>
    <w:rsid w:val="00A12818"/>
    <w:rsid w:val="00A141D4"/>
    <w:rsid w:val="00A14BD2"/>
    <w:rsid w:val="00A150D5"/>
    <w:rsid w:val="00A159B1"/>
    <w:rsid w:val="00A176BC"/>
    <w:rsid w:val="00A22EFE"/>
    <w:rsid w:val="00A243CF"/>
    <w:rsid w:val="00A2450D"/>
    <w:rsid w:val="00A25C95"/>
    <w:rsid w:val="00A25FF2"/>
    <w:rsid w:val="00A3190D"/>
    <w:rsid w:val="00A32C11"/>
    <w:rsid w:val="00A34877"/>
    <w:rsid w:val="00A367FC"/>
    <w:rsid w:val="00A36AF2"/>
    <w:rsid w:val="00A36BE0"/>
    <w:rsid w:val="00A36C82"/>
    <w:rsid w:val="00A36ED9"/>
    <w:rsid w:val="00A40CD1"/>
    <w:rsid w:val="00A40DE0"/>
    <w:rsid w:val="00A40E0C"/>
    <w:rsid w:val="00A44C53"/>
    <w:rsid w:val="00A4543A"/>
    <w:rsid w:val="00A458E7"/>
    <w:rsid w:val="00A47CB2"/>
    <w:rsid w:val="00A47FB7"/>
    <w:rsid w:val="00A53531"/>
    <w:rsid w:val="00A552C9"/>
    <w:rsid w:val="00A556DF"/>
    <w:rsid w:val="00A56417"/>
    <w:rsid w:val="00A57864"/>
    <w:rsid w:val="00A57E11"/>
    <w:rsid w:val="00A60014"/>
    <w:rsid w:val="00A61CC8"/>
    <w:rsid w:val="00A63054"/>
    <w:rsid w:val="00A63589"/>
    <w:rsid w:val="00A65A2E"/>
    <w:rsid w:val="00A65F79"/>
    <w:rsid w:val="00A730E4"/>
    <w:rsid w:val="00A74D5C"/>
    <w:rsid w:val="00A74E2B"/>
    <w:rsid w:val="00A75033"/>
    <w:rsid w:val="00A75812"/>
    <w:rsid w:val="00A75D34"/>
    <w:rsid w:val="00A810EE"/>
    <w:rsid w:val="00A821F3"/>
    <w:rsid w:val="00A83935"/>
    <w:rsid w:val="00A83FFD"/>
    <w:rsid w:val="00A8447C"/>
    <w:rsid w:val="00A851D5"/>
    <w:rsid w:val="00A865D4"/>
    <w:rsid w:val="00A8721F"/>
    <w:rsid w:val="00A9062F"/>
    <w:rsid w:val="00A928E3"/>
    <w:rsid w:val="00A9291B"/>
    <w:rsid w:val="00A92C7C"/>
    <w:rsid w:val="00A947D0"/>
    <w:rsid w:val="00A965E6"/>
    <w:rsid w:val="00A97106"/>
    <w:rsid w:val="00AA0D4C"/>
    <w:rsid w:val="00AA1D49"/>
    <w:rsid w:val="00AA210A"/>
    <w:rsid w:val="00AA3759"/>
    <w:rsid w:val="00AA4E52"/>
    <w:rsid w:val="00AA5017"/>
    <w:rsid w:val="00AA665B"/>
    <w:rsid w:val="00AA73EA"/>
    <w:rsid w:val="00AB2568"/>
    <w:rsid w:val="00AB5250"/>
    <w:rsid w:val="00AB6507"/>
    <w:rsid w:val="00AB6B06"/>
    <w:rsid w:val="00AB6D73"/>
    <w:rsid w:val="00AB71DB"/>
    <w:rsid w:val="00AB7634"/>
    <w:rsid w:val="00AC174A"/>
    <w:rsid w:val="00AC212B"/>
    <w:rsid w:val="00AC2AFF"/>
    <w:rsid w:val="00AC31E1"/>
    <w:rsid w:val="00AC635D"/>
    <w:rsid w:val="00AC738A"/>
    <w:rsid w:val="00AC79EF"/>
    <w:rsid w:val="00AD1536"/>
    <w:rsid w:val="00AD2881"/>
    <w:rsid w:val="00AD342C"/>
    <w:rsid w:val="00AD5316"/>
    <w:rsid w:val="00AD68FE"/>
    <w:rsid w:val="00AD7387"/>
    <w:rsid w:val="00AE143A"/>
    <w:rsid w:val="00AE1501"/>
    <w:rsid w:val="00AE1D15"/>
    <w:rsid w:val="00AE2185"/>
    <w:rsid w:val="00AE4C2E"/>
    <w:rsid w:val="00AE6F5F"/>
    <w:rsid w:val="00AF0FED"/>
    <w:rsid w:val="00AF1940"/>
    <w:rsid w:val="00AF4B3B"/>
    <w:rsid w:val="00AF5DD4"/>
    <w:rsid w:val="00AF6C48"/>
    <w:rsid w:val="00AF6EBD"/>
    <w:rsid w:val="00B00B27"/>
    <w:rsid w:val="00B00E3A"/>
    <w:rsid w:val="00B03892"/>
    <w:rsid w:val="00B05D5D"/>
    <w:rsid w:val="00B06B76"/>
    <w:rsid w:val="00B1050C"/>
    <w:rsid w:val="00B10B23"/>
    <w:rsid w:val="00B131AF"/>
    <w:rsid w:val="00B1339F"/>
    <w:rsid w:val="00B136B9"/>
    <w:rsid w:val="00B13BB8"/>
    <w:rsid w:val="00B14641"/>
    <w:rsid w:val="00B16E78"/>
    <w:rsid w:val="00B16FEF"/>
    <w:rsid w:val="00B22B11"/>
    <w:rsid w:val="00B23A29"/>
    <w:rsid w:val="00B27C1B"/>
    <w:rsid w:val="00B30020"/>
    <w:rsid w:val="00B316F5"/>
    <w:rsid w:val="00B337EB"/>
    <w:rsid w:val="00B354B1"/>
    <w:rsid w:val="00B42316"/>
    <w:rsid w:val="00B4248D"/>
    <w:rsid w:val="00B43964"/>
    <w:rsid w:val="00B44303"/>
    <w:rsid w:val="00B44F02"/>
    <w:rsid w:val="00B53EB2"/>
    <w:rsid w:val="00B55996"/>
    <w:rsid w:val="00B578EA"/>
    <w:rsid w:val="00B6033C"/>
    <w:rsid w:val="00B60640"/>
    <w:rsid w:val="00B6069C"/>
    <w:rsid w:val="00B61340"/>
    <w:rsid w:val="00B61E72"/>
    <w:rsid w:val="00B646DB"/>
    <w:rsid w:val="00B64C8C"/>
    <w:rsid w:val="00B657F0"/>
    <w:rsid w:val="00B66684"/>
    <w:rsid w:val="00B73AB5"/>
    <w:rsid w:val="00B75610"/>
    <w:rsid w:val="00B76A21"/>
    <w:rsid w:val="00B82F02"/>
    <w:rsid w:val="00B83EEB"/>
    <w:rsid w:val="00B8517B"/>
    <w:rsid w:val="00B92CDF"/>
    <w:rsid w:val="00B930C5"/>
    <w:rsid w:val="00B9320C"/>
    <w:rsid w:val="00B93DFC"/>
    <w:rsid w:val="00B97452"/>
    <w:rsid w:val="00BA104A"/>
    <w:rsid w:val="00BA35E7"/>
    <w:rsid w:val="00BA4DAE"/>
    <w:rsid w:val="00BA779E"/>
    <w:rsid w:val="00BB54F5"/>
    <w:rsid w:val="00BB65C2"/>
    <w:rsid w:val="00BC55E7"/>
    <w:rsid w:val="00BC5F55"/>
    <w:rsid w:val="00BC751B"/>
    <w:rsid w:val="00BD1FAF"/>
    <w:rsid w:val="00BD28E0"/>
    <w:rsid w:val="00BD32B7"/>
    <w:rsid w:val="00BD422E"/>
    <w:rsid w:val="00BD4276"/>
    <w:rsid w:val="00BE3017"/>
    <w:rsid w:val="00BE45ED"/>
    <w:rsid w:val="00BE6076"/>
    <w:rsid w:val="00BE6E3D"/>
    <w:rsid w:val="00BF3679"/>
    <w:rsid w:val="00BF49BC"/>
    <w:rsid w:val="00BF60D3"/>
    <w:rsid w:val="00BF7D53"/>
    <w:rsid w:val="00C00B34"/>
    <w:rsid w:val="00C01681"/>
    <w:rsid w:val="00C03095"/>
    <w:rsid w:val="00C03589"/>
    <w:rsid w:val="00C04726"/>
    <w:rsid w:val="00C04972"/>
    <w:rsid w:val="00C04D0C"/>
    <w:rsid w:val="00C05756"/>
    <w:rsid w:val="00C05E57"/>
    <w:rsid w:val="00C0623C"/>
    <w:rsid w:val="00C067AF"/>
    <w:rsid w:val="00C06B15"/>
    <w:rsid w:val="00C106B7"/>
    <w:rsid w:val="00C11200"/>
    <w:rsid w:val="00C139D1"/>
    <w:rsid w:val="00C16D48"/>
    <w:rsid w:val="00C172DA"/>
    <w:rsid w:val="00C17C96"/>
    <w:rsid w:val="00C2171F"/>
    <w:rsid w:val="00C22E70"/>
    <w:rsid w:val="00C2421F"/>
    <w:rsid w:val="00C24E66"/>
    <w:rsid w:val="00C256BF"/>
    <w:rsid w:val="00C30CBD"/>
    <w:rsid w:val="00C31FC0"/>
    <w:rsid w:val="00C32302"/>
    <w:rsid w:val="00C35C99"/>
    <w:rsid w:val="00C41608"/>
    <w:rsid w:val="00C416EE"/>
    <w:rsid w:val="00C42EEF"/>
    <w:rsid w:val="00C46D42"/>
    <w:rsid w:val="00C47207"/>
    <w:rsid w:val="00C50764"/>
    <w:rsid w:val="00C5559E"/>
    <w:rsid w:val="00C57C59"/>
    <w:rsid w:val="00C60DDF"/>
    <w:rsid w:val="00C614EE"/>
    <w:rsid w:val="00C61C6E"/>
    <w:rsid w:val="00C640C5"/>
    <w:rsid w:val="00C654EB"/>
    <w:rsid w:val="00C66C76"/>
    <w:rsid w:val="00C6769F"/>
    <w:rsid w:val="00C733F3"/>
    <w:rsid w:val="00C74DEB"/>
    <w:rsid w:val="00C74FED"/>
    <w:rsid w:val="00C7523B"/>
    <w:rsid w:val="00C8095D"/>
    <w:rsid w:val="00C80C37"/>
    <w:rsid w:val="00C8337C"/>
    <w:rsid w:val="00C84507"/>
    <w:rsid w:val="00C857BB"/>
    <w:rsid w:val="00C8605A"/>
    <w:rsid w:val="00C86C57"/>
    <w:rsid w:val="00C90422"/>
    <w:rsid w:val="00C904AC"/>
    <w:rsid w:val="00C912BC"/>
    <w:rsid w:val="00C925FD"/>
    <w:rsid w:val="00C9681F"/>
    <w:rsid w:val="00C97012"/>
    <w:rsid w:val="00CA07C6"/>
    <w:rsid w:val="00CA0B14"/>
    <w:rsid w:val="00CA28F8"/>
    <w:rsid w:val="00CB1E56"/>
    <w:rsid w:val="00CB28F5"/>
    <w:rsid w:val="00CB30C0"/>
    <w:rsid w:val="00CC27B6"/>
    <w:rsid w:val="00CC2A35"/>
    <w:rsid w:val="00CC2C36"/>
    <w:rsid w:val="00CC3A9C"/>
    <w:rsid w:val="00CC441B"/>
    <w:rsid w:val="00CC498B"/>
    <w:rsid w:val="00CC732C"/>
    <w:rsid w:val="00CC7D9B"/>
    <w:rsid w:val="00CD09E6"/>
    <w:rsid w:val="00CD41EE"/>
    <w:rsid w:val="00CD5202"/>
    <w:rsid w:val="00CD6E1E"/>
    <w:rsid w:val="00CD7B97"/>
    <w:rsid w:val="00CE0407"/>
    <w:rsid w:val="00CE456A"/>
    <w:rsid w:val="00CE5ACD"/>
    <w:rsid w:val="00CF2558"/>
    <w:rsid w:val="00CF364E"/>
    <w:rsid w:val="00CF3A28"/>
    <w:rsid w:val="00CF4ED9"/>
    <w:rsid w:val="00CF5676"/>
    <w:rsid w:val="00CF7581"/>
    <w:rsid w:val="00D008CA"/>
    <w:rsid w:val="00D02082"/>
    <w:rsid w:val="00D07C2C"/>
    <w:rsid w:val="00D10F9B"/>
    <w:rsid w:val="00D124E3"/>
    <w:rsid w:val="00D15F0E"/>
    <w:rsid w:val="00D16898"/>
    <w:rsid w:val="00D1736B"/>
    <w:rsid w:val="00D20353"/>
    <w:rsid w:val="00D2070E"/>
    <w:rsid w:val="00D212A7"/>
    <w:rsid w:val="00D33494"/>
    <w:rsid w:val="00D33625"/>
    <w:rsid w:val="00D339A9"/>
    <w:rsid w:val="00D345A0"/>
    <w:rsid w:val="00D3489E"/>
    <w:rsid w:val="00D3545D"/>
    <w:rsid w:val="00D358AE"/>
    <w:rsid w:val="00D35B9A"/>
    <w:rsid w:val="00D35C29"/>
    <w:rsid w:val="00D361E9"/>
    <w:rsid w:val="00D40CCC"/>
    <w:rsid w:val="00D412A7"/>
    <w:rsid w:val="00D43426"/>
    <w:rsid w:val="00D450E7"/>
    <w:rsid w:val="00D452C2"/>
    <w:rsid w:val="00D45E82"/>
    <w:rsid w:val="00D466F8"/>
    <w:rsid w:val="00D46A83"/>
    <w:rsid w:val="00D4709C"/>
    <w:rsid w:val="00D47213"/>
    <w:rsid w:val="00D475D8"/>
    <w:rsid w:val="00D50B2A"/>
    <w:rsid w:val="00D50D02"/>
    <w:rsid w:val="00D528C5"/>
    <w:rsid w:val="00D5372A"/>
    <w:rsid w:val="00D542C9"/>
    <w:rsid w:val="00D55BF6"/>
    <w:rsid w:val="00D601C4"/>
    <w:rsid w:val="00D61B6E"/>
    <w:rsid w:val="00D63A4E"/>
    <w:rsid w:val="00D64C6D"/>
    <w:rsid w:val="00D65CAA"/>
    <w:rsid w:val="00D70121"/>
    <w:rsid w:val="00D72902"/>
    <w:rsid w:val="00D72A58"/>
    <w:rsid w:val="00D72A63"/>
    <w:rsid w:val="00D744E6"/>
    <w:rsid w:val="00D74D74"/>
    <w:rsid w:val="00D75E73"/>
    <w:rsid w:val="00D7704D"/>
    <w:rsid w:val="00D8033E"/>
    <w:rsid w:val="00D80C8A"/>
    <w:rsid w:val="00D82FE5"/>
    <w:rsid w:val="00D840A5"/>
    <w:rsid w:val="00D8455B"/>
    <w:rsid w:val="00D84955"/>
    <w:rsid w:val="00D85B7D"/>
    <w:rsid w:val="00D9014A"/>
    <w:rsid w:val="00D90AE8"/>
    <w:rsid w:val="00D917C0"/>
    <w:rsid w:val="00D92307"/>
    <w:rsid w:val="00D924C1"/>
    <w:rsid w:val="00D9278B"/>
    <w:rsid w:val="00D92834"/>
    <w:rsid w:val="00D930D8"/>
    <w:rsid w:val="00D9349C"/>
    <w:rsid w:val="00D95391"/>
    <w:rsid w:val="00D9703C"/>
    <w:rsid w:val="00D97A15"/>
    <w:rsid w:val="00D97C63"/>
    <w:rsid w:val="00D97E4B"/>
    <w:rsid w:val="00DA078A"/>
    <w:rsid w:val="00DA70AA"/>
    <w:rsid w:val="00DB07FE"/>
    <w:rsid w:val="00DB1055"/>
    <w:rsid w:val="00DB62A3"/>
    <w:rsid w:val="00DB62B4"/>
    <w:rsid w:val="00DB6933"/>
    <w:rsid w:val="00DB7819"/>
    <w:rsid w:val="00DC1BBE"/>
    <w:rsid w:val="00DC4CA9"/>
    <w:rsid w:val="00DC6E6F"/>
    <w:rsid w:val="00DC7ECB"/>
    <w:rsid w:val="00DD1BA1"/>
    <w:rsid w:val="00DD3521"/>
    <w:rsid w:val="00DD3B3C"/>
    <w:rsid w:val="00DD6411"/>
    <w:rsid w:val="00DD75EF"/>
    <w:rsid w:val="00DE042C"/>
    <w:rsid w:val="00DE0ABC"/>
    <w:rsid w:val="00DE1EB4"/>
    <w:rsid w:val="00DE45AF"/>
    <w:rsid w:val="00DE49EC"/>
    <w:rsid w:val="00DE525C"/>
    <w:rsid w:val="00DE6430"/>
    <w:rsid w:val="00DF1F21"/>
    <w:rsid w:val="00DF2D56"/>
    <w:rsid w:val="00DF40BD"/>
    <w:rsid w:val="00DF466B"/>
    <w:rsid w:val="00DF5FDD"/>
    <w:rsid w:val="00DF6ED1"/>
    <w:rsid w:val="00DF7D0E"/>
    <w:rsid w:val="00E00CE5"/>
    <w:rsid w:val="00E01693"/>
    <w:rsid w:val="00E017FD"/>
    <w:rsid w:val="00E01F7E"/>
    <w:rsid w:val="00E03114"/>
    <w:rsid w:val="00E04A6B"/>
    <w:rsid w:val="00E07480"/>
    <w:rsid w:val="00E102E7"/>
    <w:rsid w:val="00E1193E"/>
    <w:rsid w:val="00E11B88"/>
    <w:rsid w:val="00E1671C"/>
    <w:rsid w:val="00E216A1"/>
    <w:rsid w:val="00E21944"/>
    <w:rsid w:val="00E21D2F"/>
    <w:rsid w:val="00E21DDA"/>
    <w:rsid w:val="00E23F5D"/>
    <w:rsid w:val="00E25637"/>
    <w:rsid w:val="00E25913"/>
    <w:rsid w:val="00E25FC9"/>
    <w:rsid w:val="00E31342"/>
    <w:rsid w:val="00E31AA4"/>
    <w:rsid w:val="00E32200"/>
    <w:rsid w:val="00E361BA"/>
    <w:rsid w:val="00E37B84"/>
    <w:rsid w:val="00E415D3"/>
    <w:rsid w:val="00E43D0F"/>
    <w:rsid w:val="00E45AC2"/>
    <w:rsid w:val="00E46389"/>
    <w:rsid w:val="00E466B3"/>
    <w:rsid w:val="00E477C4"/>
    <w:rsid w:val="00E478C0"/>
    <w:rsid w:val="00E508DE"/>
    <w:rsid w:val="00E512CD"/>
    <w:rsid w:val="00E523F4"/>
    <w:rsid w:val="00E55122"/>
    <w:rsid w:val="00E55202"/>
    <w:rsid w:val="00E55E71"/>
    <w:rsid w:val="00E56829"/>
    <w:rsid w:val="00E5716C"/>
    <w:rsid w:val="00E577E7"/>
    <w:rsid w:val="00E602B1"/>
    <w:rsid w:val="00E609F8"/>
    <w:rsid w:val="00E60A3B"/>
    <w:rsid w:val="00E640AF"/>
    <w:rsid w:val="00E64270"/>
    <w:rsid w:val="00E6635D"/>
    <w:rsid w:val="00E664F2"/>
    <w:rsid w:val="00E6681B"/>
    <w:rsid w:val="00E71052"/>
    <w:rsid w:val="00E73071"/>
    <w:rsid w:val="00E7374E"/>
    <w:rsid w:val="00E74312"/>
    <w:rsid w:val="00E74F1B"/>
    <w:rsid w:val="00E813AA"/>
    <w:rsid w:val="00E8365A"/>
    <w:rsid w:val="00E8376B"/>
    <w:rsid w:val="00E838D6"/>
    <w:rsid w:val="00E84D8F"/>
    <w:rsid w:val="00E87DBB"/>
    <w:rsid w:val="00E91CED"/>
    <w:rsid w:val="00E9200D"/>
    <w:rsid w:val="00E932D5"/>
    <w:rsid w:val="00E93880"/>
    <w:rsid w:val="00E94C8F"/>
    <w:rsid w:val="00E959A6"/>
    <w:rsid w:val="00E9669C"/>
    <w:rsid w:val="00E967B3"/>
    <w:rsid w:val="00E97738"/>
    <w:rsid w:val="00EA3A27"/>
    <w:rsid w:val="00EA3C95"/>
    <w:rsid w:val="00EA71B6"/>
    <w:rsid w:val="00EB133B"/>
    <w:rsid w:val="00EB144B"/>
    <w:rsid w:val="00EB3B2C"/>
    <w:rsid w:val="00EB3FEE"/>
    <w:rsid w:val="00EB50CF"/>
    <w:rsid w:val="00EC0865"/>
    <w:rsid w:val="00EC0B57"/>
    <w:rsid w:val="00EC3FE4"/>
    <w:rsid w:val="00EC44B5"/>
    <w:rsid w:val="00EC68D8"/>
    <w:rsid w:val="00EC6D0C"/>
    <w:rsid w:val="00EC6E3A"/>
    <w:rsid w:val="00ED23C5"/>
    <w:rsid w:val="00ED2EE8"/>
    <w:rsid w:val="00ED4686"/>
    <w:rsid w:val="00ED7305"/>
    <w:rsid w:val="00ED7E03"/>
    <w:rsid w:val="00EE100D"/>
    <w:rsid w:val="00EE130D"/>
    <w:rsid w:val="00EE1792"/>
    <w:rsid w:val="00EE18B2"/>
    <w:rsid w:val="00EE37A4"/>
    <w:rsid w:val="00EE5623"/>
    <w:rsid w:val="00EE62EE"/>
    <w:rsid w:val="00EE69C4"/>
    <w:rsid w:val="00EE7876"/>
    <w:rsid w:val="00EE7FA9"/>
    <w:rsid w:val="00EF123C"/>
    <w:rsid w:val="00EF1E07"/>
    <w:rsid w:val="00EF274C"/>
    <w:rsid w:val="00EF532D"/>
    <w:rsid w:val="00EF6053"/>
    <w:rsid w:val="00EF7D1E"/>
    <w:rsid w:val="00F01259"/>
    <w:rsid w:val="00F014E9"/>
    <w:rsid w:val="00F014F3"/>
    <w:rsid w:val="00F0165F"/>
    <w:rsid w:val="00F0206A"/>
    <w:rsid w:val="00F02302"/>
    <w:rsid w:val="00F045CC"/>
    <w:rsid w:val="00F05134"/>
    <w:rsid w:val="00F05F69"/>
    <w:rsid w:val="00F06742"/>
    <w:rsid w:val="00F1187F"/>
    <w:rsid w:val="00F123D6"/>
    <w:rsid w:val="00F12D60"/>
    <w:rsid w:val="00F132B5"/>
    <w:rsid w:val="00F135CB"/>
    <w:rsid w:val="00F1363F"/>
    <w:rsid w:val="00F15211"/>
    <w:rsid w:val="00F15895"/>
    <w:rsid w:val="00F23D17"/>
    <w:rsid w:val="00F24893"/>
    <w:rsid w:val="00F24B63"/>
    <w:rsid w:val="00F25A10"/>
    <w:rsid w:val="00F25F1B"/>
    <w:rsid w:val="00F26234"/>
    <w:rsid w:val="00F27797"/>
    <w:rsid w:val="00F27E79"/>
    <w:rsid w:val="00F30C56"/>
    <w:rsid w:val="00F31F5B"/>
    <w:rsid w:val="00F3213F"/>
    <w:rsid w:val="00F33123"/>
    <w:rsid w:val="00F33DB1"/>
    <w:rsid w:val="00F36CF7"/>
    <w:rsid w:val="00F409C3"/>
    <w:rsid w:val="00F409F5"/>
    <w:rsid w:val="00F40B49"/>
    <w:rsid w:val="00F44EAE"/>
    <w:rsid w:val="00F45629"/>
    <w:rsid w:val="00F463FE"/>
    <w:rsid w:val="00F52809"/>
    <w:rsid w:val="00F54BFE"/>
    <w:rsid w:val="00F56D9B"/>
    <w:rsid w:val="00F576FD"/>
    <w:rsid w:val="00F61697"/>
    <w:rsid w:val="00F63E47"/>
    <w:rsid w:val="00F642FF"/>
    <w:rsid w:val="00F64487"/>
    <w:rsid w:val="00F65A98"/>
    <w:rsid w:val="00F70480"/>
    <w:rsid w:val="00F71936"/>
    <w:rsid w:val="00F719B1"/>
    <w:rsid w:val="00F72622"/>
    <w:rsid w:val="00F74065"/>
    <w:rsid w:val="00F7467C"/>
    <w:rsid w:val="00F7513C"/>
    <w:rsid w:val="00F7764D"/>
    <w:rsid w:val="00F80110"/>
    <w:rsid w:val="00F80F26"/>
    <w:rsid w:val="00F820A0"/>
    <w:rsid w:val="00F900BB"/>
    <w:rsid w:val="00F90DE5"/>
    <w:rsid w:val="00F924FA"/>
    <w:rsid w:val="00F950B2"/>
    <w:rsid w:val="00F95F8C"/>
    <w:rsid w:val="00FA20B8"/>
    <w:rsid w:val="00FA2D4D"/>
    <w:rsid w:val="00FA3B02"/>
    <w:rsid w:val="00FA3E07"/>
    <w:rsid w:val="00FA6D5F"/>
    <w:rsid w:val="00FA7910"/>
    <w:rsid w:val="00FB0882"/>
    <w:rsid w:val="00FB168F"/>
    <w:rsid w:val="00FB5786"/>
    <w:rsid w:val="00FB6A62"/>
    <w:rsid w:val="00FC034F"/>
    <w:rsid w:val="00FC4F5D"/>
    <w:rsid w:val="00FC59D1"/>
    <w:rsid w:val="00FC5E39"/>
    <w:rsid w:val="00FC64B4"/>
    <w:rsid w:val="00FD08A1"/>
    <w:rsid w:val="00FD2EBB"/>
    <w:rsid w:val="00FD36CB"/>
    <w:rsid w:val="00FD4171"/>
    <w:rsid w:val="00FE115B"/>
    <w:rsid w:val="00FE132D"/>
    <w:rsid w:val="00FE2EF6"/>
    <w:rsid w:val="00FE34BF"/>
    <w:rsid w:val="00FE40C7"/>
    <w:rsid w:val="00FE54CC"/>
    <w:rsid w:val="00FF1525"/>
    <w:rsid w:val="00FF153F"/>
    <w:rsid w:val="00FF33D8"/>
    <w:rsid w:val="00FF44E7"/>
    <w:rsid w:val="00FF5280"/>
    <w:rsid w:val="00FF5AA0"/>
    <w:rsid w:val="00FF7439"/>
    <w:rsid w:val="00FF7D0F"/>
  </w:rsids>
  <m:mathPr>
    <m:mathFont m:val="Cambria Math"/>
    <m:brkBin m:val="before"/>
    <m:brkBinSub m:val="--"/>
    <m:smallFrac m:val="0"/>
    <m:dispDef/>
    <m:lMargin m:val="0"/>
    <m:rMargin m:val="0"/>
    <m:defJc m:val="centerGroup"/>
    <m:wrapIndent m:val="1440"/>
    <m:intLim m:val="subSup"/>
    <m:naryLim m:val="undOvr"/>
  </m:mathPr>
  <w:themeFontLang w:val="de-CH"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A40545"/>
  <w15:docId w15:val="{289E90D0-DA07-4C9A-9E37-1675FC6F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42FF"/>
    <w:pPr>
      <w:spacing w:before="80" w:line="270" w:lineRule="atLeast"/>
    </w:pPr>
    <w:rPr>
      <w:rFonts w:ascii="Arial" w:hAnsi="Arial"/>
      <w:color w:val="000000" w:themeColor="text1"/>
      <w:sz w:val="21"/>
      <w:szCs w:val="21"/>
      <w:lang w:val="en-GB"/>
    </w:rPr>
  </w:style>
  <w:style w:type="paragraph" w:styleId="Heading1">
    <w:name w:val="heading 1"/>
    <w:basedOn w:val="Normal"/>
    <w:next w:val="Normal"/>
    <w:link w:val="Heading1Char"/>
    <w:autoRedefine/>
    <w:uiPriority w:val="9"/>
    <w:qFormat/>
    <w:rsid w:val="00F642FF"/>
    <w:pPr>
      <w:keepNext/>
      <w:numPr>
        <w:numId w:val="6"/>
      </w:numPr>
      <w:pBdr>
        <w:top w:val="dotted" w:sz="8" w:space="1" w:color="auto"/>
        <w:bottom w:val="dotted" w:sz="8" w:space="1" w:color="auto"/>
      </w:pBdr>
      <w:spacing w:before="360"/>
      <w:outlineLvl w:val="0"/>
    </w:pPr>
    <w:rPr>
      <w:rFonts w:ascii="Arial Narrow" w:hAnsi="Arial Narrow" w:cs="Arial"/>
      <w:b/>
      <w:bCs/>
      <w:kern w:val="32"/>
      <w:sz w:val="32"/>
      <w:szCs w:val="32"/>
    </w:rPr>
  </w:style>
  <w:style w:type="paragraph" w:styleId="Heading2">
    <w:name w:val="heading 2"/>
    <w:basedOn w:val="Heading1"/>
    <w:next w:val="Normal"/>
    <w:link w:val="Heading2Char"/>
    <w:autoRedefine/>
    <w:uiPriority w:val="9"/>
    <w:qFormat/>
    <w:rsid w:val="002447D7"/>
    <w:pPr>
      <w:numPr>
        <w:numId w:val="8"/>
      </w:numPr>
      <w:pBdr>
        <w:top w:val="none" w:sz="0" w:space="0" w:color="auto"/>
        <w:bottom w:val="none" w:sz="0" w:space="0" w:color="auto"/>
      </w:pBdr>
      <w:outlineLvl w:val="1"/>
    </w:pPr>
    <w:rPr>
      <w:bCs w:val="0"/>
      <w:iCs/>
      <w:sz w:val="28"/>
      <w:szCs w:val="28"/>
    </w:rPr>
  </w:style>
  <w:style w:type="paragraph" w:styleId="Heading3">
    <w:name w:val="heading 3"/>
    <w:basedOn w:val="Heading2"/>
    <w:next w:val="Normal"/>
    <w:link w:val="Heading3Char"/>
    <w:autoRedefine/>
    <w:uiPriority w:val="9"/>
    <w:qFormat/>
    <w:rsid w:val="007861AA"/>
    <w:pPr>
      <w:numPr>
        <w:numId w:val="0"/>
      </w:numPr>
      <w:spacing w:before="240" w:after="80"/>
      <w:outlineLvl w:val="2"/>
    </w:pPr>
    <w:rPr>
      <w:bCs/>
      <w:i/>
      <w:iCs w:val="0"/>
      <w:color w:val="404040" w:themeColor="text1" w:themeTint="BF"/>
      <w:sz w:val="26"/>
      <w:szCs w:val="26"/>
    </w:rPr>
  </w:style>
  <w:style w:type="paragraph" w:styleId="Heading4">
    <w:name w:val="heading 4"/>
    <w:basedOn w:val="Heading3"/>
    <w:next w:val="Normal"/>
    <w:link w:val="Heading4Char"/>
    <w:autoRedefine/>
    <w:uiPriority w:val="9"/>
    <w:qFormat/>
    <w:rsid w:val="00F642FF"/>
    <w:pPr>
      <w:numPr>
        <w:ilvl w:val="3"/>
      </w:numPr>
      <w:spacing w:after="60"/>
      <w:outlineLvl w:val="3"/>
    </w:pPr>
    <w:rPr>
      <w:bCs w:val="0"/>
      <w:sz w:val="22"/>
      <w:szCs w:val="28"/>
    </w:rPr>
  </w:style>
  <w:style w:type="paragraph" w:styleId="Heading5">
    <w:name w:val="heading 5"/>
    <w:basedOn w:val="Normal"/>
    <w:next w:val="Normal"/>
    <w:link w:val="Heading5Char"/>
    <w:uiPriority w:val="9"/>
    <w:unhideWhenUsed/>
    <w:qFormat/>
    <w:rsid w:val="00FE54CC"/>
    <w:pPr>
      <w:keepNext/>
      <w:keepLines/>
      <w:spacing w:before="40"/>
      <w:outlineLvl w:val="4"/>
    </w:pPr>
    <w:rPr>
      <w:rFonts w:asciiTheme="majorHAnsi" w:eastAsiaTheme="majorEastAsia" w:hAnsiTheme="majorHAnsi" w:cstheme="majorBidi"/>
      <w:color w:val="003D5F" w:themeColor="accent1" w:themeShade="BF"/>
    </w:rPr>
  </w:style>
  <w:style w:type="paragraph" w:styleId="Heading7">
    <w:name w:val="heading 7"/>
    <w:basedOn w:val="Normal"/>
    <w:next w:val="Normal"/>
    <w:link w:val="Heading7Char"/>
    <w:semiHidden/>
    <w:unhideWhenUsed/>
    <w:qFormat/>
    <w:rsid w:val="00C04726"/>
    <w:pPr>
      <w:keepNext/>
      <w:keepLines/>
      <w:spacing w:before="40"/>
      <w:outlineLvl w:val="6"/>
    </w:pPr>
    <w:rPr>
      <w:rFonts w:asciiTheme="majorHAnsi" w:eastAsiaTheme="majorEastAsia" w:hAnsiTheme="majorHAnsi" w:cstheme="majorBidi"/>
      <w:i/>
      <w:iCs/>
      <w:color w:val="00293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next w:val="Normal"/>
    <w:qFormat/>
    <w:rsid w:val="00667FCC"/>
    <w:pPr>
      <w:pBdr>
        <w:top w:val="dotted" w:sz="8" w:space="1" w:color="auto"/>
        <w:bottom w:val="dotted" w:sz="8" w:space="1" w:color="auto"/>
      </w:pBdr>
      <w:spacing w:before="320" w:after="240" w:line="480" w:lineRule="exact"/>
    </w:pPr>
    <w:rPr>
      <w:rFonts w:ascii="Arial Narrow" w:hAnsi="Arial Narrow"/>
      <w:b/>
      <w:caps/>
      <w:sz w:val="40"/>
      <w:szCs w:val="36"/>
    </w:rPr>
  </w:style>
  <w:style w:type="character" w:customStyle="1" w:styleId="EmphasisUnderline">
    <w:name w:val="Emphasis Underline"/>
    <w:basedOn w:val="DefaultParagraphFont"/>
    <w:rsid w:val="007E1AD2"/>
    <w:rPr>
      <w:rFonts w:asciiTheme="minorHAnsi" w:hAnsiTheme="minorHAnsi"/>
      <w:sz w:val="21"/>
      <w:u w:val="single"/>
    </w:rPr>
  </w:style>
  <w:style w:type="character" w:customStyle="1" w:styleId="EmphasisBold">
    <w:name w:val="Emphasis Bold"/>
    <w:basedOn w:val="DefaultParagraphFont"/>
    <w:rsid w:val="007E1AD2"/>
    <w:rPr>
      <w:rFonts w:asciiTheme="minorHAnsi" w:hAnsiTheme="minorHAnsi"/>
      <w:b/>
      <w:bCs/>
      <w:sz w:val="21"/>
    </w:rPr>
  </w:style>
  <w:style w:type="paragraph" w:styleId="BalloonText">
    <w:name w:val="Balloon Text"/>
    <w:basedOn w:val="Normal"/>
    <w:link w:val="BalloonTextChar"/>
    <w:semiHidden/>
    <w:rsid w:val="00F642FF"/>
    <w:rPr>
      <w:rFonts w:ascii="Tahoma" w:hAnsi="Tahoma" w:cs="Tahoma"/>
      <w:sz w:val="16"/>
      <w:szCs w:val="16"/>
    </w:rPr>
  </w:style>
  <w:style w:type="character" w:customStyle="1" w:styleId="BalloonTextChar">
    <w:name w:val="Balloon Text Char"/>
    <w:basedOn w:val="DefaultParagraphFont"/>
    <w:link w:val="BalloonText"/>
    <w:semiHidden/>
    <w:rsid w:val="00F642FF"/>
    <w:rPr>
      <w:rFonts w:ascii="Tahoma" w:hAnsi="Tahoma" w:cs="Tahoma"/>
      <w:color w:val="000000" w:themeColor="text1"/>
      <w:sz w:val="16"/>
      <w:szCs w:val="16"/>
    </w:rPr>
  </w:style>
  <w:style w:type="paragraph" w:customStyle="1" w:styleId="DottedLinebottom">
    <w:name w:val="Dotted Line (bottom)"/>
    <w:basedOn w:val="Normal"/>
    <w:qFormat/>
    <w:rsid w:val="00F642FF"/>
    <w:pPr>
      <w:pBdr>
        <w:bottom w:val="dotted" w:sz="8" w:space="1" w:color="auto"/>
      </w:pBdr>
    </w:pPr>
    <w:rPr>
      <w:szCs w:val="20"/>
    </w:rPr>
  </w:style>
  <w:style w:type="paragraph" w:customStyle="1" w:styleId="DottedLinetop">
    <w:name w:val="Dotted Line (top)"/>
    <w:basedOn w:val="Normal"/>
    <w:qFormat/>
    <w:rsid w:val="00F642FF"/>
    <w:pPr>
      <w:pBdr>
        <w:top w:val="dotted" w:sz="8" w:space="1" w:color="auto"/>
      </w:pBdr>
    </w:pPr>
  </w:style>
  <w:style w:type="numbering" w:customStyle="1" w:styleId="ListingBulletPoint">
    <w:name w:val="Listing BulletPoint"/>
    <w:basedOn w:val="NoList"/>
    <w:rsid w:val="001B4495"/>
    <w:pPr>
      <w:numPr>
        <w:numId w:val="1"/>
      </w:numPr>
    </w:pPr>
  </w:style>
  <w:style w:type="paragraph" w:customStyle="1" w:styleId="EmphasisHighlight">
    <w:name w:val="Emphasis Highlight"/>
    <w:basedOn w:val="Normal"/>
    <w:rsid w:val="007E1AD2"/>
    <w:pPr>
      <w:shd w:val="clear" w:color="auto" w:fill="CDD7D7"/>
    </w:pPr>
    <w:rPr>
      <w:szCs w:val="20"/>
    </w:rPr>
  </w:style>
  <w:style w:type="paragraph" w:customStyle="1" w:styleId="Footnotes">
    <w:name w:val="Footnotes"/>
    <w:basedOn w:val="Normal"/>
    <w:qFormat/>
    <w:rsid w:val="00F642FF"/>
    <w:rPr>
      <w:sz w:val="16"/>
    </w:rPr>
  </w:style>
  <w:style w:type="paragraph" w:styleId="ListParagraph">
    <w:name w:val="List Paragraph"/>
    <w:aliases w:val="Red,List Paragraph 1,List-Bulleted,Paragraph,Resume Title,Citation List,heading 4,Heading 41,Parágrafo da Lista1,Bullets,List Paragraph nowy,References,Liste 1,List Paragraph1,Numbered List Paragraph,List Paragraph (numbered (a)),Premier"/>
    <w:basedOn w:val="Normal"/>
    <w:link w:val="ListParagraphChar"/>
    <w:uiPriority w:val="34"/>
    <w:qFormat/>
    <w:rsid w:val="007E1AD2"/>
    <w:pPr>
      <w:numPr>
        <w:numId w:val="4"/>
      </w:numPr>
      <w:tabs>
        <w:tab w:val="left" w:pos="340"/>
      </w:tabs>
      <w:contextualSpacing/>
    </w:pPr>
  </w:style>
  <w:style w:type="paragraph" w:customStyle="1" w:styleId="MainTitlewithaccent">
    <w:name w:val="Main Title with accent"/>
    <w:basedOn w:val="MainTitle"/>
    <w:next w:val="Titlewithaccent"/>
    <w:rsid w:val="00667FCC"/>
    <w:pPr>
      <w:pBdr>
        <w:top w:val="none" w:sz="0" w:space="0" w:color="auto"/>
        <w:bottom w:val="none" w:sz="0" w:space="0" w:color="auto"/>
      </w:pBdr>
      <w:shd w:val="clear" w:color="auto" w:fill="A31D23"/>
    </w:pPr>
    <w:rPr>
      <w:b w:val="0"/>
      <w:color w:val="FFFFFF" w:themeColor="background1"/>
      <w:sz w:val="36"/>
      <w:szCs w:val="20"/>
    </w:rPr>
  </w:style>
  <w:style w:type="character" w:customStyle="1" w:styleId="HighlightBlue">
    <w:name w:val="Highlight Blue"/>
    <w:basedOn w:val="DefaultParagraphFont"/>
    <w:rsid w:val="001C2BD8"/>
    <w:rPr>
      <w:rFonts w:ascii="Arial" w:hAnsi="Arial"/>
      <w:color w:val="005380"/>
    </w:rPr>
  </w:style>
  <w:style w:type="character" w:customStyle="1" w:styleId="HighlightYellow">
    <w:name w:val="Highlight Yellow"/>
    <w:basedOn w:val="HighlightBlue"/>
    <w:rsid w:val="001C2BD8"/>
    <w:rPr>
      <w:rFonts w:ascii="Arial" w:hAnsi="Arial"/>
      <w:color w:val="FAB400"/>
    </w:rPr>
  </w:style>
  <w:style w:type="numbering" w:customStyle="1" w:styleId="ListingBlue">
    <w:name w:val="Listing Blue"/>
    <w:basedOn w:val="NoList"/>
    <w:rsid w:val="005C5E42"/>
    <w:pPr>
      <w:numPr>
        <w:numId w:val="3"/>
      </w:numPr>
    </w:pPr>
  </w:style>
  <w:style w:type="table" w:styleId="TableGrid">
    <w:name w:val="Table Grid"/>
    <w:basedOn w:val="TableNormal"/>
    <w:uiPriority w:val="59"/>
    <w:rsid w:val="00F64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Red">
    <w:name w:val="Highlight Red"/>
    <w:basedOn w:val="HighlightBlue"/>
    <w:rsid w:val="001C2BD8"/>
    <w:rPr>
      <w:rFonts w:ascii="Arial" w:hAnsi="Arial"/>
      <w:color w:val="A31D23"/>
    </w:rPr>
  </w:style>
  <w:style w:type="paragraph" w:customStyle="1" w:styleId="NormalJustified">
    <w:name w:val="Normal Justified"/>
    <w:basedOn w:val="Normal"/>
    <w:rsid w:val="001B4495"/>
    <w:pPr>
      <w:jc w:val="both"/>
    </w:pPr>
    <w:rPr>
      <w:szCs w:val="20"/>
    </w:rPr>
  </w:style>
  <w:style w:type="paragraph" w:customStyle="1" w:styleId="Titlewithaccent">
    <w:name w:val="Title with accent"/>
    <w:basedOn w:val="Normal"/>
    <w:next w:val="Normal"/>
    <w:rsid w:val="00667FCC"/>
    <w:pPr>
      <w:spacing w:before="320" w:after="240" w:line="380" w:lineRule="exact"/>
    </w:pPr>
    <w:rPr>
      <w:rFonts w:asciiTheme="majorHAnsi" w:hAnsiTheme="majorHAnsi"/>
      <w:color w:val="005380"/>
      <w:sz w:val="32"/>
      <w:szCs w:val="32"/>
    </w:rPr>
  </w:style>
  <w:style w:type="numbering" w:customStyle="1" w:styleId="ListingRed">
    <w:name w:val="Listing Red"/>
    <w:basedOn w:val="NoList"/>
    <w:rsid w:val="00495C94"/>
    <w:pPr>
      <w:numPr>
        <w:numId w:val="2"/>
      </w:numPr>
    </w:pPr>
  </w:style>
  <w:style w:type="paragraph" w:styleId="Subtitle">
    <w:name w:val="Subtitle"/>
    <w:basedOn w:val="Normal"/>
    <w:next w:val="Normal"/>
    <w:link w:val="SubtitleChar"/>
    <w:uiPriority w:val="11"/>
    <w:qFormat/>
    <w:rsid w:val="001C2BD8"/>
    <w:pPr>
      <w:numPr>
        <w:ilvl w:val="1"/>
      </w:numPr>
      <w:spacing w:before="320" w:after="240"/>
    </w:pPr>
    <w:rPr>
      <w:rFonts w:eastAsiaTheme="minorEastAsia" w:cstheme="minorBidi"/>
      <w:b/>
      <w:sz w:val="23"/>
      <w:szCs w:val="22"/>
    </w:rPr>
  </w:style>
  <w:style w:type="paragraph" w:styleId="Title">
    <w:name w:val="Title"/>
    <w:basedOn w:val="Normal"/>
    <w:next w:val="Normal"/>
    <w:link w:val="TitleChar"/>
    <w:qFormat/>
    <w:rsid w:val="008044E3"/>
    <w:pPr>
      <w:pBdr>
        <w:top w:val="dotted" w:sz="8" w:space="1" w:color="auto"/>
        <w:bottom w:val="dotted" w:sz="8" w:space="1" w:color="auto"/>
      </w:pBdr>
      <w:spacing w:before="320" w:after="240" w:line="380" w:lineRule="exact"/>
    </w:pPr>
    <w:rPr>
      <w:rFonts w:asciiTheme="majorHAnsi" w:eastAsiaTheme="majorEastAsia" w:hAnsiTheme="majorHAnsi" w:cstheme="majorBidi"/>
      <w:b/>
      <w:color w:val="auto"/>
      <w:sz w:val="32"/>
      <w:szCs w:val="56"/>
    </w:rPr>
  </w:style>
  <w:style w:type="character" w:customStyle="1" w:styleId="TitleChar">
    <w:name w:val="Title Char"/>
    <w:basedOn w:val="DefaultParagraphFont"/>
    <w:link w:val="Title"/>
    <w:rsid w:val="008044E3"/>
    <w:rPr>
      <w:rFonts w:asciiTheme="majorHAnsi" w:eastAsiaTheme="majorEastAsia" w:hAnsiTheme="majorHAnsi" w:cstheme="majorBidi"/>
      <w:b/>
      <w:sz w:val="32"/>
      <w:szCs w:val="56"/>
    </w:rPr>
  </w:style>
  <w:style w:type="character" w:customStyle="1" w:styleId="SubtitleChar">
    <w:name w:val="Subtitle Char"/>
    <w:basedOn w:val="DefaultParagraphFont"/>
    <w:link w:val="Subtitle"/>
    <w:rsid w:val="001C2BD8"/>
    <w:rPr>
      <w:rFonts w:ascii="Arial" w:eastAsiaTheme="minorEastAsia" w:hAnsi="Arial" w:cstheme="minorBidi"/>
      <w:b/>
      <w:color w:val="000000" w:themeColor="text1"/>
      <w:sz w:val="23"/>
      <w:szCs w:val="22"/>
    </w:rPr>
  </w:style>
  <w:style w:type="numbering" w:customStyle="1" w:styleId="ListBlue">
    <w:name w:val="List Blue"/>
    <w:basedOn w:val="NoList"/>
    <w:rsid w:val="007E1AD2"/>
    <w:pPr>
      <w:numPr>
        <w:numId w:val="5"/>
      </w:numPr>
    </w:pPr>
  </w:style>
  <w:style w:type="character" w:styleId="BookTitle">
    <w:name w:val="Book Title"/>
    <w:basedOn w:val="DefaultParagraphFont"/>
    <w:uiPriority w:val="33"/>
    <w:semiHidden/>
    <w:rsid w:val="007A1473"/>
    <w:rPr>
      <w:rFonts w:asciiTheme="minorHAnsi" w:hAnsiTheme="minorHAnsi"/>
      <w:b w:val="0"/>
      <w:bCs/>
      <w:i w:val="0"/>
      <w:iCs/>
      <w:spacing w:val="5"/>
      <w:sz w:val="21"/>
    </w:rPr>
  </w:style>
  <w:style w:type="table" w:styleId="GridTable1Light">
    <w:name w:val="Grid Table 1 Light"/>
    <w:basedOn w:val="TableNormal"/>
    <w:uiPriority w:val="46"/>
    <w:rsid w:val="007A1473"/>
    <w:rPr>
      <w:rFonts w:asciiTheme="minorHAnsi" w:hAnsiTheme="minorHAnsi"/>
      <w:sz w:val="21"/>
    </w:rPr>
    <w:tblPr>
      <w:tblStyleRowBandSize w:val="1"/>
      <w:tblStyleColBandSize w:val="1"/>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A1473"/>
    <w:rPr>
      <w:rFonts w:asciiTheme="minorHAnsi" w:hAnsiTheme="minorHAnsi"/>
      <w:color w:val="000000" w:themeColor="text1"/>
      <w:sz w:val="21"/>
    </w:rPr>
    <w:tblPr>
      <w:tblStyleRowBandSize w:val="1"/>
      <w:tblStyleColBandSize w:val="1"/>
      <w:tblBorders>
        <w:top w:val="single" w:sz="4" w:space="0" w:color="005380"/>
        <w:left w:val="single" w:sz="4" w:space="0" w:color="005380"/>
        <w:bottom w:val="single" w:sz="4" w:space="0" w:color="005380"/>
        <w:right w:val="single" w:sz="4" w:space="0" w:color="005380"/>
        <w:insideH w:val="single" w:sz="4" w:space="0" w:color="005380"/>
        <w:insideV w:val="single" w:sz="4" w:space="0" w:color="005380"/>
      </w:tblBorders>
    </w:tblPr>
    <w:tblStylePr w:type="firstRow">
      <w:rPr>
        <w:b/>
        <w:bCs/>
      </w:rPr>
      <w:tblPr/>
      <w:tcPr>
        <w:tcBorders>
          <w:bottom w:val="single" w:sz="12" w:space="0" w:color="19AEFF" w:themeColor="accent1" w:themeTint="99"/>
        </w:tcBorders>
      </w:tcPr>
    </w:tblStylePr>
    <w:tblStylePr w:type="lastRow">
      <w:rPr>
        <w:b/>
        <w:bCs/>
      </w:rPr>
      <w:tblPr/>
      <w:tcPr>
        <w:tcBorders>
          <w:top w:val="double" w:sz="2" w:space="0" w:color="19AEFF"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F642FF"/>
    <w:rPr>
      <w:rFonts w:ascii="Arial Narrow" w:hAnsi="Arial Narrow" w:cs="Arial"/>
      <w:b/>
      <w:bCs/>
      <w:color w:val="000000" w:themeColor="text1"/>
      <w:kern w:val="32"/>
      <w:sz w:val="32"/>
      <w:szCs w:val="32"/>
      <w:lang w:val="en-GB"/>
    </w:rPr>
  </w:style>
  <w:style w:type="character" w:customStyle="1" w:styleId="Heading2Char">
    <w:name w:val="Heading 2 Char"/>
    <w:basedOn w:val="DefaultParagraphFont"/>
    <w:link w:val="Heading2"/>
    <w:uiPriority w:val="9"/>
    <w:rsid w:val="002447D7"/>
    <w:rPr>
      <w:rFonts w:ascii="Arial Narrow" w:hAnsi="Arial Narrow" w:cs="Arial"/>
      <w:b/>
      <w:iCs/>
      <w:color w:val="000000" w:themeColor="text1"/>
      <w:kern w:val="32"/>
      <w:sz w:val="28"/>
      <w:szCs w:val="28"/>
      <w:lang w:val="en-GB"/>
    </w:rPr>
  </w:style>
  <w:style w:type="character" w:customStyle="1" w:styleId="Heading3Char">
    <w:name w:val="Heading 3 Char"/>
    <w:basedOn w:val="DefaultParagraphFont"/>
    <w:link w:val="Heading3"/>
    <w:uiPriority w:val="9"/>
    <w:rsid w:val="007861AA"/>
    <w:rPr>
      <w:rFonts w:ascii="Arial Narrow" w:hAnsi="Arial Narrow" w:cs="Arial"/>
      <w:b/>
      <w:bCs/>
      <w:i/>
      <w:color w:val="404040" w:themeColor="text1" w:themeTint="BF"/>
      <w:kern w:val="32"/>
      <w:sz w:val="26"/>
      <w:szCs w:val="26"/>
      <w:lang w:val="en-GB"/>
    </w:rPr>
  </w:style>
  <w:style w:type="character" w:customStyle="1" w:styleId="Heading4Char">
    <w:name w:val="Heading 4 Char"/>
    <w:basedOn w:val="DefaultParagraphFont"/>
    <w:link w:val="Heading4"/>
    <w:rsid w:val="00F642FF"/>
    <w:rPr>
      <w:rFonts w:ascii="Arial Narrow" w:hAnsi="Arial Narrow" w:cs="Arial"/>
      <w:b/>
      <w:iCs/>
      <w:color w:val="000000" w:themeColor="text1"/>
      <w:kern w:val="32"/>
      <w:sz w:val="22"/>
      <w:szCs w:val="28"/>
    </w:rPr>
  </w:style>
  <w:style w:type="character" w:styleId="PlaceholderText">
    <w:name w:val="Placeholder Text"/>
    <w:basedOn w:val="DefaultParagraphFont"/>
    <w:uiPriority w:val="99"/>
    <w:semiHidden/>
    <w:rsid w:val="00F642FF"/>
    <w:rPr>
      <w:color w:val="808080"/>
    </w:rPr>
  </w:style>
  <w:style w:type="table" w:styleId="TableGridLight">
    <w:name w:val="Grid Table Light"/>
    <w:basedOn w:val="TableNormal"/>
    <w:uiPriority w:val="40"/>
    <w:rsid w:val="00F642FF"/>
    <w:rPr>
      <w:rFonts w:ascii="Arial" w:hAnsi="Arial"/>
      <w:color w:val="000000" w:themeColor="text1"/>
      <w:sz w:val="21"/>
      <w:szCs w:val="2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D9D9D9" w:themeFill="background1" w:themeFillShade="D9"/>
    </w:tcPr>
  </w:style>
  <w:style w:type="character" w:customStyle="1" w:styleId="ListParagraphChar">
    <w:name w:val="List Paragraph Char"/>
    <w:aliases w:val="Red Char,List Paragraph 1 Char,List-Bulleted Char,Paragraph Char,Resume Title Char,Citation List Char,heading 4 Char,Heading 41 Char,Parágrafo da Lista1 Char,Bullets Char,List Paragraph nowy Char,References Char,Liste 1 Char"/>
    <w:link w:val="ListParagraph"/>
    <w:uiPriority w:val="34"/>
    <w:locked/>
    <w:rsid w:val="005A7591"/>
    <w:rPr>
      <w:rFonts w:ascii="Arial" w:hAnsi="Arial"/>
      <w:color w:val="000000" w:themeColor="text1"/>
      <w:sz w:val="21"/>
      <w:szCs w:val="21"/>
      <w:lang w:val="en-GB"/>
    </w:rPr>
  </w:style>
  <w:style w:type="paragraph" w:styleId="BodyText">
    <w:name w:val="Body Text"/>
    <w:basedOn w:val="Normal"/>
    <w:link w:val="BodyTextChar"/>
    <w:uiPriority w:val="1"/>
    <w:qFormat/>
    <w:rsid w:val="005A7591"/>
    <w:pPr>
      <w:widowControl w:val="0"/>
      <w:spacing w:before="0" w:line="240" w:lineRule="auto"/>
      <w:ind w:left="383"/>
    </w:pPr>
    <w:rPr>
      <w:rFonts w:eastAsia="Arial" w:cstheme="minorBidi"/>
      <w:color w:val="auto"/>
      <w:sz w:val="20"/>
      <w:szCs w:val="20"/>
      <w:lang w:val="en-US" w:eastAsia="en-US"/>
    </w:rPr>
  </w:style>
  <w:style w:type="character" w:customStyle="1" w:styleId="BodyTextChar">
    <w:name w:val="Body Text Char"/>
    <w:basedOn w:val="DefaultParagraphFont"/>
    <w:link w:val="BodyText"/>
    <w:uiPriority w:val="1"/>
    <w:rsid w:val="005A7591"/>
    <w:rPr>
      <w:rFonts w:ascii="Arial" w:eastAsia="Arial" w:hAnsi="Arial" w:cstheme="minorBidi"/>
      <w:lang w:val="en-US" w:eastAsia="en-US"/>
    </w:rPr>
  </w:style>
  <w:style w:type="paragraph" w:styleId="Header">
    <w:name w:val="header"/>
    <w:basedOn w:val="Normal"/>
    <w:link w:val="HeaderChar"/>
    <w:unhideWhenUsed/>
    <w:qFormat/>
    <w:rsid w:val="00891861"/>
    <w:pPr>
      <w:tabs>
        <w:tab w:val="center" w:pos="4513"/>
        <w:tab w:val="right" w:pos="9026"/>
      </w:tabs>
      <w:spacing w:before="0" w:line="240" w:lineRule="auto"/>
    </w:pPr>
  </w:style>
  <w:style w:type="character" w:customStyle="1" w:styleId="HeaderChar">
    <w:name w:val="Header Char"/>
    <w:basedOn w:val="DefaultParagraphFont"/>
    <w:link w:val="Header"/>
    <w:rsid w:val="00891861"/>
    <w:rPr>
      <w:rFonts w:ascii="Arial" w:hAnsi="Arial"/>
      <w:color w:val="000000" w:themeColor="text1"/>
      <w:sz w:val="21"/>
      <w:szCs w:val="21"/>
      <w:lang w:val="en-GB"/>
    </w:rPr>
  </w:style>
  <w:style w:type="paragraph" w:styleId="Footer">
    <w:name w:val="footer"/>
    <w:basedOn w:val="Normal"/>
    <w:link w:val="FooterChar"/>
    <w:unhideWhenUsed/>
    <w:qFormat/>
    <w:rsid w:val="00891861"/>
    <w:pPr>
      <w:tabs>
        <w:tab w:val="center" w:pos="4513"/>
        <w:tab w:val="right" w:pos="9026"/>
      </w:tabs>
      <w:spacing w:before="0" w:line="240" w:lineRule="auto"/>
    </w:pPr>
  </w:style>
  <w:style w:type="character" w:customStyle="1" w:styleId="FooterChar">
    <w:name w:val="Footer Char"/>
    <w:basedOn w:val="DefaultParagraphFont"/>
    <w:link w:val="Footer"/>
    <w:rsid w:val="00891861"/>
    <w:rPr>
      <w:rFonts w:ascii="Arial" w:hAnsi="Arial"/>
      <w:color w:val="000000" w:themeColor="text1"/>
      <w:sz w:val="21"/>
      <w:szCs w:val="21"/>
      <w:lang w:val="en-GB"/>
    </w:rPr>
  </w:style>
  <w:style w:type="character" w:customStyle="1" w:styleId="Heading5Char">
    <w:name w:val="Heading 5 Char"/>
    <w:basedOn w:val="DefaultParagraphFont"/>
    <w:link w:val="Heading5"/>
    <w:semiHidden/>
    <w:rsid w:val="00FE54CC"/>
    <w:rPr>
      <w:rFonts w:asciiTheme="majorHAnsi" w:eastAsiaTheme="majorEastAsia" w:hAnsiTheme="majorHAnsi" w:cstheme="majorBidi"/>
      <w:color w:val="003D5F" w:themeColor="accent1" w:themeShade="BF"/>
      <w:sz w:val="21"/>
      <w:szCs w:val="21"/>
      <w:lang w:val="en-GB"/>
    </w:rPr>
  </w:style>
  <w:style w:type="paragraph" w:styleId="TOC1">
    <w:name w:val="toc 1"/>
    <w:basedOn w:val="Normal"/>
    <w:uiPriority w:val="1"/>
    <w:qFormat/>
    <w:rsid w:val="00FE54CC"/>
    <w:pPr>
      <w:widowControl w:val="0"/>
      <w:spacing w:before="128" w:line="240" w:lineRule="auto"/>
      <w:ind w:left="521" w:hanging="420"/>
    </w:pPr>
    <w:rPr>
      <w:rFonts w:eastAsia="Arial" w:cstheme="minorBidi"/>
      <w:color w:val="auto"/>
      <w:lang w:val="en-US" w:eastAsia="en-US"/>
    </w:rPr>
  </w:style>
  <w:style w:type="paragraph" w:styleId="TOC2">
    <w:name w:val="toc 2"/>
    <w:basedOn w:val="Normal"/>
    <w:uiPriority w:val="1"/>
    <w:qFormat/>
    <w:rsid w:val="00FE54CC"/>
    <w:pPr>
      <w:widowControl w:val="0"/>
      <w:spacing w:before="128" w:line="240" w:lineRule="auto"/>
      <w:ind w:left="982" w:hanging="671"/>
    </w:pPr>
    <w:rPr>
      <w:rFonts w:eastAsia="Arial" w:cstheme="minorBidi"/>
      <w:color w:val="auto"/>
      <w:lang w:val="en-US" w:eastAsia="en-US"/>
    </w:rPr>
  </w:style>
  <w:style w:type="paragraph" w:styleId="TOC3">
    <w:name w:val="toc 3"/>
    <w:basedOn w:val="Normal"/>
    <w:uiPriority w:val="1"/>
    <w:qFormat/>
    <w:rsid w:val="00FE54CC"/>
    <w:pPr>
      <w:widowControl w:val="0"/>
      <w:spacing w:before="128" w:line="240" w:lineRule="auto"/>
      <w:ind w:left="1422" w:hanging="901"/>
    </w:pPr>
    <w:rPr>
      <w:rFonts w:eastAsia="Arial" w:cstheme="minorBidi"/>
      <w:color w:val="auto"/>
      <w:lang w:val="en-US" w:eastAsia="en-US"/>
    </w:rPr>
  </w:style>
  <w:style w:type="paragraph" w:customStyle="1" w:styleId="TableParagraph">
    <w:name w:val="Table Paragraph"/>
    <w:basedOn w:val="Normal"/>
    <w:uiPriority w:val="1"/>
    <w:qFormat/>
    <w:rsid w:val="00FE54CC"/>
    <w:pPr>
      <w:widowControl w:val="0"/>
      <w:spacing w:before="0" w:line="240" w:lineRule="auto"/>
    </w:pPr>
    <w:rPr>
      <w:rFonts w:asciiTheme="minorHAnsi" w:eastAsiaTheme="minorHAnsi" w:hAnsiTheme="minorHAnsi" w:cstheme="minorBidi"/>
      <w:color w:val="auto"/>
      <w:sz w:val="22"/>
      <w:szCs w:val="22"/>
      <w:lang w:val="en-US" w:eastAsia="en-US"/>
    </w:rPr>
  </w:style>
  <w:style w:type="paragraph" w:customStyle="1" w:styleId="Default">
    <w:name w:val="Default"/>
    <w:rsid w:val="00C0623C"/>
    <w:pPr>
      <w:autoSpaceDE w:val="0"/>
      <w:autoSpaceDN w:val="0"/>
      <w:adjustRightInd w:val="0"/>
    </w:pPr>
    <w:rPr>
      <w:rFonts w:ascii="Arial" w:eastAsiaTheme="minorHAnsi" w:hAnsi="Arial" w:cs="Arial"/>
      <w:color w:val="000000"/>
      <w:sz w:val="24"/>
      <w:szCs w:val="24"/>
      <w:lang w:val="en-US" w:eastAsia="en-US"/>
    </w:rPr>
  </w:style>
  <w:style w:type="character" w:styleId="Hyperlink">
    <w:name w:val="Hyperlink"/>
    <w:basedOn w:val="DefaultParagraphFont"/>
    <w:uiPriority w:val="99"/>
    <w:unhideWhenUsed/>
    <w:rsid w:val="005552A2"/>
    <w:rPr>
      <w:color w:val="000000" w:themeColor="hyperlink"/>
      <w:u w:val="single"/>
    </w:rPr>
  </w:style>
  <w:style w:type="character" w:customStyle="1" w:styleId="UnresolvedMention1">
    <w:name w:val="Unresolved Mention1"/>
    <w:basedOn w:val="DefaultParagraphFont"/>
    <w:uiPriority w:val="99"/>
    <w:semiHidden/>
    <w:unhideWhenUsed/>
    <w:rsid w:val="005552A2"/>
    <w:rPr>
      <w:color w:val="605E5C"/>
      <w:shd w:val="clear" w:color="auto" w:fill="E1DFDD"/>
    </w:rPr>
  </w:style>
  <w:style w:type="paragraph" w:styleId="CommentText">
    <w:name w:val="annotation text"/>
    <w:basedOn w:val="Normal"/>
    <w:link w:val="CommentTextChar"/>
    <w:unhideWhenUsed/>
    <w:rsid w:val="00754D38"/>
    <w:pPr>
      <w:spacing w:before="0" w:line="240" w:lineRule="auto"/>
    </w:pPr>
    <w:rPr>
      <w:rFonts w:ascii="Times New Roman" w:hAnsi="Times New Roman"/>
      <w:color w:val="auto"/>
      <w:sz w:val="24"/>
      <w:szCs w:val="20"/>
      <w:lang w:val="en-AU" w:eastAsia="en-GB"/>
    </w:rPr>
  </w:style>
  <w:style w:type="character" w:customStyle="1" w:styleId="CommentTextChar">
    <w:name w:val="Comment Text Char"/>
    <w:basedOn w:val="DefaultParagraphFont"/>
    <w:link w:val="CommentText"/>
    <w:uiPriority w:val="99"/>
    <w:semiHidden/>
    <w:rsid w:val="00754D38"/>
    <w:rPr>
      <w:sz w:val="24"/>
      <w:lang w:val="en-AU" w:eastAsia="en-GB"/>
    </w:rPr>
  </w:style>
  <w:style w:type="paragraph" w:styleId="NormalWeb">
    <w:name w:val="Normal (Web)"/>
    <w:basedOn w:val="Normal"/>
    <w:uiPriority w:val="99"/>
    <w:unhideWhenUsed/>
    <w:rsid w:val="003856AC"/>
    <w:pPr>
      <w:spacing w:before="100" w:beforeAutospacing="1" w:after="100" w:afterAutospacing="1" w:line="240" w:lineRule="auto"/>
    </w:pPr>
    <w:rPr>
      <w:rFonts w:ascii="Times New Roman" w:hAnsi="Times New Roman"/>
      <w:color w:val="auto"/>
      <w:sz w:val="24"/>
      <w:szCs w:val="24"/>
      <w:lang w:val="de-CH"/>
    </w:rPr>
  </w:style>
  <w:style w:type="paragraph" w:styleId="FootnoteText">
    <w:name w:val="footnote text"/>
    <w:basedOn w:val="Normal"/>
    <w:link w:val="FootnoteTextChar"/>
    <w:uiPriority w:val="99"/>
    <w:semiHidden/>
    <w:unhideWhenUsed/>
    <w:rsid w:val="009F71B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F71B0"/>
    <w:rPr>
      <w:rFonts w:ascii="Arial" w:hAnsi="Arial"/>
      <w:color w:val="000000" w:themeColor="text1"/>
      <w:lang w:val="en-GB"/>
    </w:rPr>
  </w:style>
  <w:style w:type="character" w:styleId="FootnoteReference">
    <w:name w:val="footnote reference"/>
    <w:basedOn w:val="DefaultParagraphFont"/>
    <w:uiPriority w:val="99"/>
    <w:semiHidden/>
    <w:unhideWhenUsed/>
    <w:rsid w:val="009F71B0"/>
    <w:rPr>
      <w:vertAlign w:val="superscript"/>
    </w:rPr>
  </w:style>
  <w:style w:type="character" w:styleId="HTMLCite">
    <w:name w:val="HTML Cite"/>
    <w:basedOn w:val="DefaultParagraphFont"/>
    <w:uiPriority w:val="99"/>
    <w:semiHidden/>
    <w:unhideWhenUsed/>
    <w:rsid w:val="00373D47"/>
    <w:rPr>
      <w:i/>
      <w:iCs/>
    </w:rPr>
  </w:style>
  <w:style w:type="character" w:styleId="CommentReference">
    <w:name w:val="annotation reference"/>
    <w:basedOn w:val="DefaultParagraphFont"/>
    <w:uiPriority w:val="99"/>
    <w:semiHidden/>
    <w:unhideWhenUsed/>
    <w:rsid w:val="00E55122"/>
    <w:rPr>
      <w:sz w:val="16"/>
      <w:szCs w:val="16"/>
    </w:rPr>
  </w:style>
  <w:style w:type="paragraph" w:styleId="CommentSubject">
    <w:name w:val="annotation subject"/>
    <w:basedOn w:val="CommentText"/>
    <w:next w:val="CommentText"/>
    <w:link w:val="CommentSubjectChar"/>
    <w:semiHidden/>
    <w:unhideWhenUsed/>
    <w:rsid w:val="00E55122"/>
    <w:pPr>
      <w:spacing w:before="80"/>
    </w:pPr>
    <w:rPr>
      <w:rFonts w:ascii="Arial" w:hAnsi="Arial"/>
      <w:b/>
      <w:bCs/>
      <w:color w:val="000000" w:themeColor="text1"/>
      <w:sz w:val="20"/>
      <w:lang w:val="en-GB" w:eastAsia="de-CH"/>
    </w:rPr>
  </w:style>
  <w:style w:type="character" w:customStyle="1" w:styleId="CommentSubjectChar">
    <w:name w:val="Comment Subject Char"/>
    <w:basedOn w:val="CommentTextChar"/>
    <w:link w:val="CommentSubject"/>
    <w:semiHidden/>
    <w:rsid w:val="00E55122"/>
    <w:rPr>
      <w:rFonts w:ascii="Arial" w:hAnsi="Arial"/>
      <w:b/>
      <w:bCs/>
      <w:color w:val="000000" w:themeColor="text1"/>
      <w:sz w:val="24"/>
      <w:lang w:val="en-GB" w:eastAsia="en-GB"/>
    </w:rPr>
  </w:style>
  <w:style w:type="character" w:customStyle="1" w:styleId="lowest">
    <w:name w:val="lowest"/>
    <w:basedOn w:val="DefaultParagraphFont"/>
    <w:rsid w:val="00A61CC8"/>
  </w:style>
  <w:style w:type="character" w:customStyle="1" w:styleId="average">
    <w:name w:val="average"/>
    <w:basedOn w:val="DefaultParagraphFont"/>
    <w:rsid w:val="00A61CC8"/>
  </w:style>
  <w:style w:type="character" w:customStyle="1" w:styleId="highest">
    <w:name w:val="highest"/>
    <w:basedOn w:val="DefaultParagraphFont"/>
    <w:rsid w:val="00A61CC8"/>
  </w:style>
  <w:style w:type="table" w:styleId="TableSubtle1">
    <w:name w:val="Table Subtle 1"/>
    <w:basedOn w:val="TableNormal"/>
    <w:rsid w:val="000F42C9"/>
    <w:pPr>
      <w:spacing w:before="80"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ainTable2">
    <w:name w:val="Plain Table 2"/>
    <w:basedOn w:val="TableNormal"/>
    <w:uiPriority w:val="42"/>
    <w:rsid w:val="000F42C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F42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BB65C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B65C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LFO5">
    <w:name w:val="LFO5"/>
    <w:basedOn w:val="NoList"/>
    <w:rsid w:val="001B5FC0"/>
    <w:pPr>
      <w:numPr>
        <w:numId w:val="11"/>
      </w:numPr>
    </w:pPr>
  </w:style>
  <w:style w:type="character" w:customStyle="1" w:styleId="CommentTextChar1">
    <w:name w:val="Comment Text Char1"/>
    <w:basedOn w:val="DefaultParagraphFont"/>
    <w:rsid w:val="001B5FC0"/>
    <w:rPr>
      <w:rFonts w:ascii="Arial" w:eastAsia="Arial" w:hAnsi="Arial"/>
      <w:lang w:val="ru-RU" w:eastAsia="en-US"/>
    </w:rPr>
  </w:style>
  <w:style w:type="character" w:customStyle="1" w:styleId="Heading7Char">
    <w:name w:val="Heading 7 Char"/>
    <w:basedOn w:val="DefaultParagraphFont"/>
    <w:link w:val="Heading7"/>
    <w:semiHidden/>
    <w:rsid w:val="00C04726"/>
    <w:rPr>
      <w:rFonts w:asciiTheme="majorHAnsi" w:eastAsiaTheme="majorEastAsia" w:hAnsiTheme="majorHAnsi" w:cstheme="majorBidi"/>
      <w:i/>
      <w:iCs/>
      <w:color w:val="00293F" w:themeColor="accent1" w:themeShade="7F"/>
      <w:sz w:val="21"/>
      <w:szCs w:val="21"/>
      <w:lang w:val="en-GB"/>
    </w:rPr>
  </w:style>
  <w:style w:type="paragraph" w:customStyle="1" w:styleId="01hHaupttitel">
    <w:name w:val="01 h_Haupttitel"/>
    <w:basedOn w:val="Normal"/>
    <w:next w:val="Normal"/>
    <w:rsid w:val="00C04726"/>
    <w:pPr>
      <w:pBdr>
        <w:top w:val="dotted" w:sz="8" w:space="1" w:color="auto"/>
        <w:bottom w:val="dotted" w:sz="8" w:space="1" w:color="auto"/>
      </w:pBdr>
      <w:spacing w:before="320" w:after="240" w:line="480" w:lineRule="atLeast"/>
    </w:pPr>
    <w:rPr>
      <w:rFonts w:ascii="Arial Narrow" w:hAnsi="Arial Narrow"/>
      <w:b/>
      <w:caps/>
      <w:color w:val="auto"/>
      <w:sz w:val="36"/>
      <w:szCs w:val="36"/>
      <w:lang w:val="de-CH"/>
    </w:rPr>
  </w:style>
  <w:style w:type="character" w:styleId="UnresolvedMention">
    <w:name w:val="Unresolved Mention"/>
    <w:basedOn w:val="DefaultParagraphFont"/>
    <w:uiPriority w:val="99"/>
    <w:semiHidden/>
    <w:unhideWhenUsed/>
    <w:rsid w:val="00053060"/>
    <w:rPr>
      <w:color w:val="605E5C"/>
      <w:shd w:val="clear" w:color="auto" w:fill="E1DFDD"/>
    </w:rPr>
  </w:style>
  <w:style w:type="table" w:styleId="PlainTable5">
    <w:name w:val="Plain Table 5"/>
    <w:basedOn w:val="TableNormal"/>
    <w:uiPriority w:val="45"/>
    <w:rsid w:val="0005306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qFormat/>
    <w:rsid w:val="007E7D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5339">
      <w:bodyDiv w:val="1"/>
      <w:marLeft w:val="0"/>
      <w:marRight w:val="0"/>
      <w:marTop w:val="0"/>
      <w:marBottom w:val="0"/>
      <w:divBdr>
        <w:top w:val="none" w:sz="0" w:space="0" w:color="auto"/>
        <w:left w:val="none" w:sz="0" w:space="0" w:color="auto"/>
        <w:bottom w:val="none" w:sz="0" w:space="0" w:color="auto"/>
        <w:right w:val="none" w:sz="0" w:space="0" w:color="auto"/>
      </w:divBdr>
    </w:div>
    <w:div w:id="74786597">
      <w:bodyDiv w:val="1"/>
      <w:marLeft w:val="0"/>
      <w:marRight w:val="0"/>
      <w:marTop w:val="0"/>
      <w:marBottom w:val="0"/>
      <w:divBdr>
        <w:top w:val="none" w:sz="0" w:space="0" w:color="auto"/>
        <w:left w:val="none" w:sz="0" w:space="0" w:color="auto"/>
        <w:bottom w:val="none" w:sz="0" w:space="0" w:color="auto"/>
        <w:right w:val="none" w:sz="0" w:space="0" w:color="auto"/>
      </w:divBdr>
    </w:div>
    <w:div w:id="82340158">
      <w:bodyDiv w:val="1"/>
      <w:marLeft w:val="0"/>
      <w:marRight w:val="0"/>
      <w:marTop w:val="0"/>
      <w:marBottom w:val="0"/>
      <w:divBdr>
        <w:top w:val="none" w:sz="0" w:space="0" w:color="auto"/>
        <w:left w:val="none" w:sz="0" w:space="0" w:color="auto"/>
        <w:bottom w:val="none" w:sz="0" w:space="0" w:color="auto"/>
        <w:right w:val="none" w:sz="0" w:space="0" w:color="auto"/>
      </w:divBdr>
    </w:div>
    <w:div w:id="113452417">
      <w:bodyDiv w:val="1"/>
      <w:marLeft w:val="0"/>
      <w:marRight w:val="0"/>
      <w:marTop w:val="0"/>
      <w:marBottom w:val="0"/>
      <w:divBdr>
        <w:top w:val="none" w:sz="0" w:space="0" w:color="auto"/>
        <w:left w:val="none" w:sz="0" w:space="0" w:color="auto"/>
        <w:bottom w:val="none" w:sz="0" w:space="0" w:color="auto"/>
        <w:right w:val="none" w:sz="0" w:space="0" w:color="auto"/>
      </w:divBdr>
    </w:div>
    <w:div w:id="119080661">
      <w:bodyDiv w:val="1"/>
      <w:marLeft w:val="0"/>
      <w:marRight w:val="0"/>
      <w:marTop w:val="0"/>
      <w:marBottom w:val="0"/>
      <w:divBdr>
        <w:top w:val="none" w:sz="0" w:space="0" w:color="auto"/>
        <w:left w:val="none" w:sz="0" w:space="0" w:color="auto"/>
        <w:bottom w:val="none" w:sz="0" w:space="0" w:color="auto"/>
        <w:right w:val="none" w:sz="0" w:space="0" w:color="auto"/>
      </w:divBdr>
    </w:div>
    <w:div w:id="129327532">
      <w:bodyDiv w:val="1"/>
      <w:marLeft w:val="0"/>
      <w:marRight w:val="0"/>
      <w:marTop w:val="0"/>
      <w:marBottom w:val="0"/>
      <w:divBdr>
        <w:top w:val="none" w:sz="0" w:space="0" w:color="auto"/>
        <w:left w:val="none" w:sz="0" w:space="0" w:color="auto"/>
        <w:bottom w:val="none" w:sz="0" w:space="0" w:color="auto"/>
        <w:right w:val="none" w:sz="0" w:space="0" w:color="auto"/>
      </w:divBdr>
    </w:div>
    <w:div w:id="155153701">
      <w:bodyDiv w:val="1"/>
      <w:marLeft w:val="0"/>
      <w:marRight w:val="0"/>
      <w:marTop w:val="0"/>
      <w:marBottom w:val="0"/>
      <w:divBdr>
        <w:top w:val="none" w:sz="0" w:space="0" w:color="auto"/>
        <w:left w:val="none" w:sz="0" w:space="0" w:color="auto"/>
        <w:bottom w:val="none" w:sz="0" w:space="0" w:color="auto"/>
        <w:right w:val="none" w:sz="0" w:space="0" w:color="auto"/>
      </w:divBdr>
    </w:div>
    <w:div w:id="175003005">
      <w:bodyDiv w:val="1"/>
      <w:marLeft w:val="0"/>
      <w:marRight w:val="0"/>
      <w:marTop w:val="0"/>
      <w:marBottom w:val="0"/>
      <w:divBdr>
        <w:top w:val="none" w:sz="0" w:space="0" w:color="auto"/>
        <w:left w:val="none" w:sz="0" w:space="0" w:color="auto"/>
        <w:bottom w:val="none" w:sz="0" w:space="0" w:color="auto"/>
        <w:right w:val="none" w:sz="0" w:space="0" w:color="auto"/>
      </w:divBdr>
    </w:div>
    <w:div w:id="182131799">
      <w:bodyDiv w:val="1"/>
      <w:marLeft w:val="0"/>
      <w:marRight w:val="0"/>
      <w:marTop w:val="0"/>
      <w:marBottom w:val="0"/>
      <w:divBdr>
        <w:top w:val="none" w:sz="0" w:space="0" w:color="auto"/>
        <w:left w:val="none" w:sz="0" w:space="0" w:color="auto"/>
        <w:bottom w:val="none" w:sz="0" w:space="0" w:color="auto"/>
        <w:right w:val="none" w:sz="0" w:space="0" w:color="auto"/>
      </w:divBdr>
    </w:div>
    <w:div w:id="212734493">
      <w:bodyDiv w:val="1"/>
      <w:marLeft w:val="0"/>
      <w:marRight w:val="0"/>
      <w:marTop w:val="0"/>
      <w:marBottom w:val="0"/>
      <w:divBdr>
        <w:top w:val="none" w:sz="0" w:space="0" w:color="auto"/>
        <w:left w:val="none" w:sz="0" w:space="0" w:color="auto"/>
        <w:bottom w:val="none" w:sz="0" w:space="0" w:color="auto"/>
        <w:right w:val="none" w:sz="0" w:space="0" w:color="auto"/>
      </w:divBdr>
      <w:divsChild>
        <w:div w:id="680208657">
          <w:marLeft w:val="432"/>
          <w:marRight w:val="0"/>
          <w:marTop w:val="0"/>
          <w:marBottom w:val="120"/>
          <w:divBdr>
            <w:top w:val="none" w:sz="0" w:space="0" w:color="auto"/>
            <w:left w:val="none" w:sz="0" w:space="0" w:color="auto"/>
            <w:bottom w:val="none" w:sz="0" w:space="0" w:color="auto"/>
            <w:right w:val="none" w:sz="0" w:space="0" w:color="auto"/>
          </w:divBdr>
        </w:div>
        <w:div w:id="949119022">
          <w:marLeft w:val="432"/>
          <w:marRight w:val="0"/>
          <w:marTop w:val="0"/>
          <w:marBottom w:val="120"/>
          <w:divBdr>
            <w:top w:val="none" w:sz="0" w:space="0" w:color="auto"/>
            <w:left w:val="none" w:sz="0" w:space="0" w:color="auto"/>
            <w:bottom w:val="none" w:sz="0" w:space="0" w:color="auto"/>
            <w:right w:val="none" w:sz="0" w:space="0" w:color="auto"/>
          </w:divBdr>
        </w:div>
        <w:div w:id="574973482">
          <w:marLeft w:val="432"/>
          <w:marRight w:val="0"/>
          <w:marTop w:val="0"/>
          <w:marBottom w:val="120"/>
          <w:divBdr>
            <w:top w:val="none" w:sz="0" w:space="0" w:color="auto"/>
            <w:left w:val="none" w:sz="0" w:space="0" w:color="auto"/>
            <w:bottom w:val="none" w:sz="0" w:space="0" w:color="auto"/>
            <w:right w:val="none" w:sz="0" w:space="0" w:color="auto"/>
          </w:divBdr>
        </w:div>
      </w:divsChild>
    </w:div>
    <w:div w:id="308363592">
      <w:bodyDiv w:val="1"/>
      <w:marLeft w:val="0"/>
      <w:marRight w:val="0"/>
      <w:marTop w:val="0"/>
      <w:marBottom w:val="0"/>
      <w:divBdr>
        <w:top w:val="none" w:sz="0" w:space="0" w:color="auto"/>
        <w:left w:val="none" w:sz="0" w:space="0" w:color="auto"/>
        <w:bottom w:val="none" w:sz="0" w:space="0" w:color="auto"/>
        <w:right w:val="none" w:sz="0" w:space="0" w:color="auto"/>
      </w:divBdr>
    </w:div>
    <w:div w:id="354503699">
      <w:bodyDiv w:val="1"/>
      <w:marLeft w:val="0"/>
      <w:marRight w:val="0"/>
      <w:marTop w:val="0"/>
      <w:marBottom w:val="0"/>
      <w:divBdr>
        <w:top w:val="none" w:sz="0" w:space="0" w:color="auto"/>
        <w:left w:val="none" w:sz="0" w:space="0" w:color="auto"/>
        <w:bottom w:val="none" w:sz="0" w:space="0" w:color="auto"/>
        <w:right w:val="none" w:sz="0" w:space="0" w:color="auto"/>
      </w:divBdr>
    </w:div>
    <w:div w:id="357585877">
      <w:bodyDiv w:val="1"/>
      <w:marLeft w:val="0"/>
      <w:marRight w:val="0"/>
      <w:marTop w:val="0"/>
      <w:marBottom w:val="0"/>
      <w:divBdr>
        <w:top w:val="none" w:sz="0" w:space="0" w:color="auto"/>
        <w:left w:val="none" w:sz="0" w:space="0" w:color="auto"/>
        <w:bottom w:val="none" w:sz="0" w:space="0" w:color="auto"/>
        <w:right w:val="none" w:sz="0" w:space="0" w:color="auto"/>
      </w:divBdr>
    </w:div>
    <w:div w:id="373233874">
      <w:bodyDiv w:val="1"/>
      <w:marLeft w:val="0"/>
      <w:marRight w:val="0"/>
      <w:marTop w:val="0"/>
      <w:marBottom w:val="0"/>
      <w:divBdr>
        <w:top w:val="none" w:sz="0" w:space="0" w:color="auto"/>
        <w:left w:val="none" w:sz="0" w:space="0" w:color="auto"/>
        <w:bottom w:val="none" w:sz="0" w:space="0" w:color="auto"/>
        <w:right w:val="none" w:sz="0" w:space="0" w:color="auto"/>
      </w:divBdr>
    </w:div>
    <w:div w:id="377094281">
      <w:bodyDiv w:val="1"/>
      <w:marLeft w:val="0"/>
      <w:marRight w:val="0"/>
      <w:marTop w:val="0"/>
      <w:marBottom w:val="0"/>
      <w:divBdr>
        <w:top w:val="none" w:sz="0" w:space="0" w:color="auto"/>
        <w:left w:val="none" w:sz="0" w:space="0" w:color="auto"/>
        <w:bottom w:val="none" w:sz="0" w:space="0" w:color="auto"/>
        <w:right w:val="none" w:sz="0" w:space="0" w:color="auto"/>
      </w:divBdr>
    </w:div>
    <w:div w:id="447353509">
      <w:bodyDiv w:val="1"/>
      <w:marLeft w:val="0"/>
      <w:marRight w:val="0"/>
      <w:marTop w:val="0"/>
      <w:marBottom w:val="0"/>
      <w:divBdr>
        <w:top w:val="none" w:sz="0" w:space="0" w:color="auto"/>
        <w:left w:val="none" w:sz="0" w:space="0" w:color="auto"/>
        <w:bottom w:val="none" w:sz="0" w:space="0" w:color="auto"/>
        <w:right w:val="none" w:sz="0" w:space="0" w:color="auto"/>
      </w:divBdr>
    </w:div>
    <w:div w:id="464659499">
      <w:bodyDiv w:val="1"/>
      <w:marLeft w:val="0"/>
      <w:marRight w:val="0"/>
      <w:marTop w:val="0"/>
      <w:marBottom w:val="0"/>
      <w:divBdr>
        <w:top w:val="none" w:sz="0" w:space="0" w:color="auto"/>
        <w:left w:val="none" w:sz="0" w:space="0" w:color="auto"/>
        <w:bottom w:val="none" w:sz="0" w:space="0" w:color="auto"/>
        <w:right w:val="none" w:sz="0" w:space="0" w:color="auto"/>
      </w:divBdr>
    </w:div>
    <w:div w:id="572350289">
      <w:bodyDiv w:val="1"/>
      <w:marLeft w:val="0"/>
      <w:marRight w:val="0"/>
      <w:marTop w:val="0"/>
      <w:marBottom w:val="0"/>
      <w:divBdr>
        <w:top w:val="none" w:sz="0" w:space="0" w:color="auto"/>
        <w:left w:val="none" w:sz="0" w:space="0" w:color="auto"/>
        <w:bottom w:val="none" w:sz="0" w:space="0" w:color="auto"/>
        <w:right w:val="none" w:sz="0" w:space="0" w:color="auto"/>
      </w:divBdr>
    </w:div>
    <w:div w:id="591360813">
      <w:bodyDiv w:val="1"/>
      <w:marLeft w:val="0"/>
      <w:marRight w:val="0"/>
      <w:marTop w:val="0"/>
      <w:marBottom w:val="0"/>
      <w:divBdr>
        <w:top w:val="none" w:sz="0" w:space="0" w:color="auto"/>
        <w:left w:val="none" w:sz="0" w:space="0" w:color="auto"/>
        <w:bottom w:val="none" w:sz="0" w:space="0" w:color="auto"/>
        <w:right w:val="none" w:sz="0" w:space="0" w:color="auto"/>
      </w:divBdr>
    </w:div>
    <w:div w:id="664936295">
      <w:bodyDiv w:val="1"/>
      <w:marLeft w:val="0"/>
      <w:marRight w:val="0"/>
      <w:marTop w:val="0"/>
      <w:marBottom w:val="0"/>
      <w:divBdr>
        <w:top w:val="none" w:sz="0" w:space="0" w:color="auto"/>
        <w:left w:val="none" w:sz="0" w:space="0" w:color="auto"/>
        <w:bottom w:val="none" w:sz="0" w:space="0" w:color="auto"/>
        <w:right w:val="none" w:sz="0" w:space="0" w:color="auto"/>
      </w:divBdr>
    </w:div>
    <w:div w:id="670330302">
      <w:bodyDiv w:val="1"/>
      <w:marLeft w:val="0"/>
      <w:marRight w:val="0"/>
      <w:marTop w:val="0"/>
      <w:marBottom w:val="0"/>
      <w:divBdr>
        <w:top w:val="none" w:sz="0" w:space="0" w:color="auto"/>
        <w:left w:val="none" w:sz="0" w:space="0" w:color="auto"/>
        <w:bottom w:val="none" w:sz="0" w:space="0" w:color="auto"/>
        <w:right w:val="none" w:sz="0" w:space="0" w:color="auto"/>
      </w:divBdr>
    </w:div>
    <w:div w:id="673992117">
      <w:bodyDiv w:val="1"/>
      <w:marLeft w:val="0"/>
      <w:marRight w:val="0"/>
      <w:marTop w:val="0"/>
      <w:marBottom w:val="0"/>
      <w:divBdr>
        <w:top w:val="none" w:sz="0" w:space="0" w:color="auto"/>
        <w:left w:val="none" w:sz="0" w:space="0" w:color="auto"/>
        <w:bottom w:val="none" w:sz="0" w:space="0" w:color="auto"/>
        <w:right w:val="none" w:sz="0" w:space="0" w:color="auto"/>
      </w:divBdr>
    </w:div>
    <w:div w:id="683551331">
      <w:bodyDiv w:val="1"/>
      <w:marLeft w:val="0"/>
      <w:marRight w:val="0"/>
      <w:marTop w:val="0"/>
      <w:marBottom w:val="0"/>
      <w:divBdr>
        <w:top w:val="none" w:sz="0" w:space="0" w:color="auto"/>
        <w:left w:val="none" w:sz="0" w:space="0" w:color="auto"/>
        <w:bottom w:val="none" w:sz="0" w:space="0" w:color="auto"/>
        <w:right w:val="none" w:sz="0" w:space="0" w:color="auto"/>
      </w:divBdr>
    </w:div>
    <w:div w:id="720052883">
      <w:bodyDiv w:val="1"/>
      <w:marLeft w:val="0"/>
      <w:marRight w:val="0"/>
      <w:marTop w:val="0"/>
      <w:marBottom w:val="0"/>
      <w:divBdr>
        <w:top w:val="none" w:sz="0" w:space="0" w:color="auto"/>
        <w:left w:val="none" w:sz="0" w:space="0" w:color="auto"/>
        <w:bottom w:val="none" w:sz="0" w:space="0" w:color="auto"/>
        <w:right w:val="none" w:sz="0" w:space="0" w:color="auto"/>
      </w:divBdr>
    </w:div>
    <w:div w:id="761681715">
      <w:bodyDiv w:val="1"/>
      <w:marLeft w:val="0"/>
      <w:marRight w:val="0"/>
      <w:marTop w:val="0"/>
      <w:marBottom w:val="0"/>
      <w:divBdr>
        <w:top w:val="none" w:sz="0" w:space="0" w:color="auto"/>
        <w:left w:val="none" w:sz="0" w:space="0" w:color="auto"/>
        <w:bottom w:val="none" w:sz="0" w:space="0" w:color="auto"/>
        <w:right w:val="none" w:sz="0" w:space="0" w:color="auto"/>
      </w:divBdr>
    </w:div>
    <w:div w:id="785582306">
      <w:bodyDiv w:val="1"/>
      <w:marLeft w:val="0"/>
      <w:marRight w:val="0"/>
      <w:marTop w:val="0"/>
      <w:marBottom w:val="0"/>
      <w:divBdr>
        <w:top w:val="none" w:sz="0" w:space="0" w:color="auto"/>
        <w:left w:val="none" w:sz="0" w:space="0" w:color="auto"/>
        <w:bottom w:val="none" w:sz="0" w:space="0" w:color="auto"/>
        <w:right w:val="none" w:sz="0" w:space="0" w:color="auto"/>
      </w:divBdr>
    </w:div>
    <w:div w:id="888766349">
      <w:bodyDiv w:val="1"/>
      <w:marLeft w:val="0"/>
      <w:marRight w:val="0"/>
      <w:marTop w:val="0"/>
      <w:marBottom w:val="0"/>
      <w:divBdr>
        <w:top w:val="none" w:sz="0" w:space="0" w:color="auto"/>
        <w:left w:val="none" w:sz="0" w:space="0" w:color="auto"/>
        <w:bottom w:val="none" w:sz="0" w:space="0" w:color="auto"/>
        <w:right w:val="none" w:sz="0" w:space="0" w:color="auto"/>
      </w:divBdr>
    </w:div>
    <w:div w:id="895891414">
      <w:bodyDiv w:val="1"/>
      <w:marLeft w:val="0"/>
      <w:marRight w:val="0"/>
      <w:marTop w:val="0"/>
      <w:marBottom w:val="0"/>
      <w:divBdr>
        <w:top w:val="none" w:sz="0" w:space="0" w:color="auto"/>
        <w:left w:val="none" w:sz="0" w:space="0" w:color="auto"/>
        <w:bottom w:val="none" w:sz="0" w:space="0" w:color="auto"/>
        <w:right w:val="none" w:sz="0" w:space="0" w:color="auto"/>
      </w:divBdr>
    </w:div>
    <w:div w:id="913508259">
      <w:bodyDiv w:val="1"/>
      <w:marLeft w:val="0"/>
      <w:marRight w:val="0"/>
      <w:marTop w:val="0"/>
      <w:marBottom w:val="0"/>
      <w:divBdr>
        <w:top w:val="none" w:sz="0" w:space="0" w:color="auto"/>
        <w:left w:val="none" w:sz="0" w:space="0" w:color="auto"/>
        <w:bottom w:val="none" w:sz="0" w:space="0" w:color="auto"/>
        <w:right w:val="none" w:sz="0" w:space="0" w:color="auto"/>
      </w:divBdr>
    </w:div>
    <w:div w:id="1049954689">
      <w:bodyDiv w:val="1"/>
      <w:marLeft w:val="0"/>
      <w:marRight w:val="0"/>
      <w:marTop w:val="0"/>
      <w:marBottom w:val="0"/>
      <w:divBdr>
        <w:top w:val="none" w:sz="0" w:space="0" w:color="auto"/>
        <w:left w:val="none" w:sz="0" w:space="0" w:color="auto"/>
        <w:bottom w:val="none" w:sz="0" w:space="0" w:color="auto"/>
        <w:right w:val="none" w:sz="0" w:space="0" w:color="auto"/>
      </w:divBdr>
    </w:div>
    <w:div w:id="1051686243">
      <w:bodyDiv w:val="1"/>
      <w:marLeft w:val="0"/>
      <w:marRight w:val="0"/>
      <w:marTop w:val="0"/>
      <w:marBottom w:val="0"/>
      <w:divBdr>
        <w:top w:val="none" w:sz="0" w:space="0" w:color="auto"/>
        <w:left w:val="none" w:sz="0" w:space="0" w:color="auto"/>
        <w:bottom w:val="none" w:sz="0" w:space="0" w:color="auto"/>
        <w:right w:val="none" w:sz="0" w:space="0" w:color="auto"/>
      </w:divBdr>
    </w:div>
    <w:div w:id="1053768988">
      <w:bodyDiv w:val="1"/>
      <w:marLeft w:val="0"/>
      <w:marRight w:val="0"/>
      <w:marTop w:val="0"/>
      <w:marBottom w:val="0"/>
      <w:divBdr>
        <w:top w:val="none" w:sz="0" w:space="0" w:color="auto"/>
        <w:left w:val="none" w:sz="0" w:space="0" w:color="auto"/>
        <w:bottom w:val="none" w:sz="0" w:space="0" w:color="auto"/>
        <w:right w:val="none" w:sz="0" w:space="0" w:color="auto"/>
      </w:divBdr>
    </w:div>
    <w:div w:id="1099452678">
      <w:bodyDiv w:val="1"/>
      <w:marLeft w:val="0"/>
      <w:marRight w:val="0"/>
      <w:marTop w:val="0"/>
      <w:marBottom w:val="0"/>
      <w:divBdr>
        <w:top w:val="none" w:sz="0" w:space="0" w:color="auto"/>
        <w:left w:val="none" w:sz="0" w:space="0" w:color="auto"/>
        <w:bottom w:val="none" w:sz="0" w:space="0" w:color="auto"/>
        <w:right w:val="none" w:sz="0" w:space="0" w:color="auto"/>
      </w:divBdr>
    </w:div>
    <w:div w:id="1213927342">
      <w:bodyDiv w:val="1"/>
      <w:marLeft w:val="0"/>
      <w:marRight w:val="0"/>
      <w:marTop w:val="0"/>
      <w:marBottom w:val="0"/>
      <w:divBdr>
        <w:top w:val="none" w:sz="0" w:space="0" w:color="auto"/>
        <w:left w:val="none" w:sz="0" w:space="0" w:color="auto"/>
        <w:bottom w:val="none" w:sz="0" w:space="0" w:color="auto"/>
        <w:right w:val="none" w:sz="0" w:space="0" w:color="auto"/>
      </w:divBdr>
    </w:div>
    <w:div w:id="1282763493">
      <w:bodyDiv w:val="1"/>
      <w:marLeft w:val="0"/>
      <w:marRight w:val="0"/>
      <w:marTop w:val="0"/>
      <w:marBottom w:val="0"/>
      <w:divBdr>
        <w:top w:val="none" w:sz="0" w:space="0" w:color="auto"/>
        <w:left w:val="none" w:sz="0" w:space="0" w:color="auto"/>
        <w:bottom w:val="none" w:sz="0" w:space="0" w:color="auto"/>
        <w:right w:val="none" w:sz="0" w:space="0" w:color="auto"/>
      </w:divBdr>
    </w:div>
    <w:div w:id="1349522993">
      <w:bodyDiv w:val="1"/>
      <w:marLeft w:val="0"/>
      <w:marRight w:val="0"/>
      <w:marTop w:val="0"/>
      <w:marBottom w:val="0"/>
      <w:divBdr>
        <w:top w:val="none" w:sz="0" w:space="0" w:color="auto"/>
        <w:left w:val="none" w:sz="0" w:space="0" w:color="auto"/>
        <w:bottom w:val="none" w:sz="0" w:space="0" w:color="auto"/>
        <w:right w:val="none" w:sz="0" w:space="0" w:color="auto"/>
      </w:divBdr>
    </w:div>
    <w:div w:id="1506091442">
      <w:bodyDiv w:val="1"/>
      <w:marLeft w:val="0"/>
      <w:marRight w:val="0"/>
      <w:marTop w:val="0"/>
      <w:marBottom w:val="0"/>
      <w:divBdr>
        <w:top w:val="none" w:sz="0" w:space="0" w:color="auto"/>
        <w:left w:val="none" w:sz="0" w:space="0" w:color="auto"/>
        <w:bottom w:val="none" w:sz="0" w:space="0" w:color="auto"/>
        <w:right w:val="none" w:sz="0" w:space="0" w:color="auto"/>
      </w:divBdr>
    </w:div>
    <w:div w:id="1525510552">
      <w:bodyDiv w:val="1"/>
      <w:marLeft w:val="0"/>
      <w:marRight w:val="0"/>
      <w:marTop w:val="0"/>
      <w:marBottom w:val="0"/>
      <w:divBdr>
        <w:top w:val="none" w:sz="0" w:space="0" w:color="auto"/>
        <w:left w:val="none" w:sz="0" w:space="0" w:color="auto"/>
        <w:bottom w:val="none" w:sz="0" w:space="0" w:color="auto"/>
        <w:right w:val="none" w:sz="0" w:space="0" w:color="auto"/>
      </w:divBdr>
    </w:div>
    <w:div w:id="1582256288">
      <w:bodyDiv w:val="1"/>
      <w:marLeft w:val="0"/>
      <w:marRight w:val="0"/>
      <w:marTop w:val="0"/>
      <w:marBottom w:val="0"/>
      <w:divBdr>
        <w:top w:val="none" w:sz="0" w:space="0" w:color="auto"/>
        <w:left w:val="none" w:sz="0" w:space="0" w:color="auto"/>
        <w:bottom w:val="none" w:sz="0" w:space="0" w:color="auto"/>
        <w:right w:val="none" w:sz="0" w:space="0" w:color="auto"/>
      </w:divBdr>
    </w:div>
    <w:div w:id="1583874713">
      <w:bodyDiv w:val="1"/>
      <w:marLeft w:val="0"/>
      <w:marRight w:val="0"/>
      <w:marTop w:val="0"/>
      <w:marBottom w:val="0"/>
      <w:divBdr>
        <w:top w:val="none" w:sz="0" w:space="0" w:color="auto"/>
        <w:left w:val="none" w:sz="0" w:space="0" w:color="auto"/>
        <w:bottom w:val="none" w:sz="0" w:space="0" w:color="auto"/>
        <w:right w:val="none" w:sz="0" w:space="0" w:color="auto"/>
      </w:divBdr>
    </w:div>
    <w:div w:id="1592279885">
      <w:bodyDiv w:val="1"/>
      <w:marLeft w:val="0"/>
      <w:marRight w:val="0"/>
      <w:marTop w:val="0"/>
      <w:marBottom w:val="0"/>
      <w:divBdr>
        <w:top w:val="none" w:sz="0" w:space="0" w:color="auto"/>
        <w:left w:val="none" w:sz="0" w:space="0" w:color="auto"/>
        <w:bottom w:val="none" w:sz="0" w:space="0" w:color="auto"/>
        <w:right w:val="none" w:sz="0" w:space="0" w:color="auto"/>
      </w:divBdr>
    </w:div>
    <w:div w:id="1601909742">
      <w:bodyDiv w:val="1"/>
      <w:marLeft w:val="0"/>
      <w:marRight w:val="0"/>
      <w:marTop w:val="0"/>
      <w:marBottom w:val="0"/>
      <w:divBdr>
        <w:top w:val="none" w:sz="0" w:space="0" w:color="auto"/>
        <w:left w:val="none" w:sz="0" w:space="0" w:color="auto"/>
        <w:bottom w:val="none" w:sz="0" w:space="0" w:color="auto"/>
        <w:right w:val="none" w:sz="0" w:space="0" w:color="auto"/>
      </w:divBdr>
    </w:div>
    <w:div w:id="1719889584">
      <w:bodyDiv w:val="1"/>
      <w:marLeft w:val="0"/>
      <w:marRight w:val="0"/>
      <w:marTop w:val="0"/>
      <w:marBottom w:val="0"/>
      <w:divBdr>
        <w:top w:val="none" w:sz="0" w:space="0" w:color="auto"/>
        <w:left w:val="none" w:sz="0" w:space="0" w:color="auto"/>
        <w:bottom w:val="none" w:sz="0" w:space="0" w:color="auto"/>
        <w:right w:val="none" w:sz="0" w:space="0" w:color="auto"/>
      </w:divBdr>
    </w:div>
    <w:div w:id="1721897951">
      <w:bodyDiv w:val="1"/>
      <w:marLeft w:val="0"/>
      <w:marRight w:val="0"/>
      <w:marTop w:val="0"/>
      <w:marBottom w:val="0"/>
      <w:divBdr>
        <w:top w:val="none" w:sz="0" w:space="0" w:color="auto"/>
        <w:left w:val="none" w:sz="0" w:space="0" w:color="auto"/>
        <w:bottom w:val="none" w:sz="0" w:space="0" w:color="auto"/>
        <w:right w:val="none" w:sz="0" w:space="0" w:color="auto"/>
      </w:divBdr>
    </w:div>
    <w:div w:id="1723865924">
      <w:bodyDiv w:val="1"/>
      <w:marLeft w:val="0"/>
      <w:marRight w:val="0"/>
      <w:marTop w:val="0"/>
      <w:marBottom w:val="0"/>
      <w:divBdr>
        <w:top w:val="none" w:sz="0" w:space="0" w:color="auto"/>
        <w:left w:val="none" w:sz="0" w:space="0" w:color="auto"/>
        <w:bottom w:val="none" w:sz="0" w:space="0" w:color="auto"/>
        <w:right w:val="none" w:sz="0" w:space="0" w:color="auto"/>
      </w:divBdr>
    </w:div>
    <w:div w:id="1755125496">
      <w:bodyDiv w:val="1"/>
      <w:marLeft w:val="0"/>
      <w:marRight w:val="0"/>
      <w:marTop w:val="0"/>
      <w:marBottom w:val="0"/>
      <w:divBdr>
        <w:top w:val="none" w:sz="0" w:space="0" w:color="auto"/>
        <w:left w:val="none" w:sz="0" w:space="0" w:color="auto"/>
        <w:bottom w:val="none" w:sz="0" w:space="0" w:color="auto"/>
        <w:right w:val="none" w:sz="0" w:space="0" w:color="auto"/>
      </w:divBdr>
    </w:div>
    <w:div w:id="1782919589">
      <w:bodyDiv w:val="1"/>
      <w:marLeft w:val="0"/>
      <w:marRight w:val="0"/>
      <w:marTop w:val="0"/>
      <w:marBottom w:val="0"/>
      <w:divBdr>
        <w:top w:val="none" w:sz="0" w:space="0" w:color="auto"/>
        <w:left w:val="none" w:sz="0" w:space="0" w:color="auto"/>
        <w:bottom w:val="none" w:sz="0" w:space="0" w:color="auto"/>
        <w:right w:val="none" w:sz="0" w:space="0" w:color="auto"/>
      </w:divBdr>
    </w:div>
    <w:div w:id="1786346378">
      <w:bodyDiv w:val="1"/>
      <w:marLeft w:val="0"/>
      <w:marRight w:val="0"/>
      <w:marTop w:val="0"/>
      <w:marBottom w:val="0"/>
      <w:divBdr>
        <w:top w:val="none" w:sz="0" w:space="0" w:color="auto"/>
        <w:left w:val="none" w:sz="0" w:space="0" w:color="auto"/>
        <w:bottom w:val="none" w:sz="0" w:space="0" w:color="auto"/>
        <w:right w:val="none" w:sz="0" w:space="0" w:color="auto"/>
      </w:divBdr>
    </w:div>
    <w:div w:id="1897428681">
      <w:bodyDiv w:val="1"/>
      <w:marLeft w:val="0"/>
      <w:marRight w:val="0"/>
      <w:marTop w:val="0"/>
      <w:marBottom w:val="0"/>
      <w:divBdr>
        <w:top w:val="none" w:sz="0" w:space="0" w:color="auto"/>
        <w:left w:val="none" w:sz="0" w:space="0" w:color="auto"/>
        <w:bottom w:val="none" w:sz="0" w:space="0" w:color="auto"/>
        <w:right w:val="none" w:sz="0" w:space="0" w:color="auto"/>
      </w:divBdr>
      <w:divsChild>
        <w:div w:id="768700884">
          <w:marLeft w:val="0"/>
          <w:marRight w:val="0"/>
          <w:marTop w:val="0"/>
          <w:marBottom w:val="0"/>
          <w:divBdr>
            <w:top w:val="none" w:sz="0" w:space="0" w:color="auto"/>
            <w:left w:val="none" w:sz="0" w:space="0" w:color="auto"/>
            <w:bottom w:val="none" w:sz="0" w:space="0" w:color="auto"/>
            <w:right w:val="none" w:sz="0" w:space="0" w:color="auto"/>
          </w:divBdr>
        </w:div>
      </w:divsChild>
    </w:div>
    <w:div w:id="1928729383">
      <w:bodyDiv w:val="1"/>
      <w:marLeft w:val="0"/>
      <w:marRight w:val="0"/>
      <w:marTop w:val="0"/>
      <w:marBottom w:val="0"/>
      <w:divBdr>
        <w:top w:val="none" w:sz="0" w:space="0" w:color="auto"/>
        <w:left w:val="none" w:sz="0" w:space="0" w:color="auto"/>
        <w:bottom w:val="none" w:sz="0" w:space="0" w:color="auto"/>
        <w:right w:val="none" w:sz="0" w:space="0" w:color="auto"/>
      </w:divBdr>
    </w:div>
    <w:div w:id="1975871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svg"/><Relationship Id="rId26" Type="http://schemas.openxmlformats.org/officeDocument/2006/relationships/image" Target="media/image14.png"/><Relationship Id="rId39" Type="http://schemas.openxmlformats.org/officeDocument/2006/relationships/hyperlink" Target="mailto:adrien.rebord@helvetas.org" TargetMode="Externa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mailto:gabriela.damian-timosenco@helvetas.org" TargetMode="Externa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2.emf"/><Relationship Id="rId19" Type="http://schemas.openxmlformats.org/officeDocument/2006/relationships/hyperlink" Target="http://www.railway.uz" TargetMode="External"/><Relationship Id="rId31" Type="http://schemas.openxmlformats.org/officeDocument/2006/relationships/image" Target="media/image19.jpe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ailway.uz"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8.png"/><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shareweb.ch/site/EI/Documents/VSD/Instruments/Slides%20Webinar%20on%20Dual%20VET%20(DCdVET).pdf" TargetMode="External"/><Relationship Id="rId1" Type="http://schemas.openxmlformats.org/officeDocument/2006/relationships/hyperlink" Target="https://www.dcdualvet.org/wp-content/uploads/DCdVET_Mutual_Understanding_and_Principles_fina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helvetas\template\-%20OrganisationalDocuments\Template-OD-Document.dotm" TargetMode="External"/></Relationships>
</file>

<file path=word/theme/theme1.xml><?xml version="1.0" encoding="utf-8"?>
<a:theme xmlns:a="http://schemas.openxmlformats.org/drawingml/2006/main" name="Larissa-Design">
  <a:themeElements>
    <a:clrScheme name="HELVETAS Swiss Intercooperation">
      <a:dk1>
        <a:srgbClr val="000000"/>
      </a:dk1>
      <a:lt1>
        <a:srgbClr val="FFFFFF"/>
      </a:lt1>
      <a:dk2>
        <a:srgbClr val="A31D23"/>
      </a:dk2>
      <a:lt2>
        <a:srgbClr val="CDD7D7"/>
      </a:lt2>
      <a:accent1>
        <a:srgbClr val="005380"/>
      </a:accent1>
      <a:accent2>
        <a:srgbClr val="FAB400"/>
      </a:accent2>
      <a:accent3>
        <a:srgbClr val="A31D23"/>
      </a:accent3>
      <a:accent4>
        <a:srgbClr val="CDD7D7"/>
      </a:accent4>
      <a:accent5>
        <a:srgbClr val="EADCBC"/>
      </a:accent5>
      <a:accent6>
        <a:srgbClr val="FFFFFF"/>
      </a:accent6>
      <a:hlink>
        <a:srgbClr val="000000"/>
      </a:hlink>
      <a:folHlink>
        <a:srgbClr val="000000"/>
      </a:folHlink>
    </a:clrScheme>
    <a:fontScheme name="HELVETAS Swiss Intercooperation">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FFAB4DAF412DA49961DFC7A1B9C2BB1" ma:contentTypeVersion="12" ma:contentTypeDescription="Create a new document." ma:contentTypeScope="" ma:versionID="e3f313904659db2ee9d4bb3481cdbc8e">
  <xsd:schema xmlns:xsd="http://www.w3.org/2001/XMLSchema" xmlns:xs="http://www.w3.org/2001/XMLSchema" xmlns:p="http://schemas.microsoft.com/office/2006/metadata/properties" xmlns:ns2="0eb0f169-0a67-43b9-83b8-08b208d3cc1c" xmlns:ns3="f46d8a40-d144-4073-a312-7647be7ac14d" targetNamespace="http://schemas.microsoft.com/office/2006/metadata/properties" ma:root="true" ma:fieldsID="695c87e6462c50033170deee6e111278" ns2:_="" ns3:_="">
    <xsd:import namespace="0eb0f169-0a67-43b9-83b8-08b208d3cc1c"/>
    <xsd:import namespace="f46d8a40-d144-4073-a312-7647be7ac14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b0f169-0a67-43b9-83b8-08b208d3c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bc43cd4-23ed-4fb6-b16a-0777e254c02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6d8a40-d144-4073-a312-7647be7ac14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fb6d789-e7b6-422e-8287-5d25a1d1f4f5}" ma:internalName="TaxCatchAll" ma:showField="CatchAllData" ma:web="f46d8a40-d144-4073-a312-7647be7ac14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b0f169-0a67-43b9-83b8-08b208d3cc1c">
      <Terms xmlns="http://schemas.microsoft.com/office/infopath/2007/PartnerControls"/>
    </lcf76f155ced4ddcb4097134ff3c332f>
    <TaxCatchAll xmlns="f46d8a40-d144-4073-a312-7647be7ac14d" xsi:nil="true"/>
  </documentManagement>
</p:properties>
</file>

<file path=customXml/itemProps1.xml><?xml version="1.0" encoding="utf-8"?>
<ds:datastoreItem xmlns:ds="http://schemas.openxmlformats.org/officeDocument/2006/customXml" ds:itemID="{E6BA71DD-E244-4A3E-8763-EC70A822D28B}">
  <ds:schemaRefs>
    <ds:schemaRef ds:uri="http://schemas.openxmlformats.org/officeDocument/2006/bibliography"/>
  </ds:schemaRefs>
</ds:datastoreItem>
</file>

<file path=customXml/itemProps2.xml><?xml version="1.0" encoding="utf-8"?>
<ds:datastoreItem xmlns:ds="http://schemas.openxmlformats.org/officeDocument/2006/customXml" ds:itemID="{B21CD03D-9F58-483C-A3F3-71ADEDBF2F9A}"/>
</file>

<file path=customXml/itemProps3.xml><?xml version="1.0" encoding="utf-8"?>
<ds:datastoreItem xmlns:ds="http://schemas.openxmlformats.org/officeDocument/2006/customXml" ds:itemID="{D676B190-E8FE-4BA4-86E7-DD8BD877C2D1}"/>
</file>

<file path=customXml/itemProps4.xml><?xml version="1.0" encoding="utf-8"?>
<ds:datastoreItem xmlns:ds="http://schemas.openxmlformats.org/officeDocument/2006/customXml" ds:itemID="{4A5BF7F4-59BC-401A-B9C6-3AB240C73B7F}"/>
</file>

<file path=docProps/app.xml><?xml version="1.0" encoding="utf-8"?>
<Properties xmlns="http://schemas.openxmlformats.org/officeDocument/2006/extended-properties" xmlns:vt="http://schemas.openxmlformats.org/officeDocument/2006/docPropsVTypes">
  <Template>Template-OD-Document</Template>
  <TotalTime>1814</TotalTime>
  <Pages>27</Pages>
  <Words>9693</Words>
  <Characters>55251</Characters>
  <Application>Microsoft Office Word</Application>
  <DocSecurity>0</DocSecurity>
  <Lines>460</Lines>
  <Paragraphs>129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lpstr>
    </vt:vector>
  </TitlesOfParts>
  <Company>Helvetas</Company>
  <LinksUpToDate>false</LinksUpToDate>
  <CharactersWithSpaces>64815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Adrien Rebord</dc:creator>
  <cp:keywords/>
  <dc:description/>
  <cp:lastModifiedBy>Gabriela Damian-Timosenco</cp:lastModifiedBy>
  <cp:revision>121</cp:revision>
  <cp:lastPrinted>2009-01-28T15:25:00Z</cp:lastPrinted>
  <dcterms:created xsi:type="dcterms:W3CDTF">2023-02-08T13:00:00Z</dcterms:created>
  <dcterms:modified xsi:type="dcterms:W3CDTF">2023-02-22T12:44:00Z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0x0101005FFAB4DAF412DA49961DFC7A1B9C2BB1</vt:lpwstr>
  </property>
</Properties>
</file>